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D8D49" w14:textId="77777777" w:rsidR="000231A6" w:rsidRDefault="000231A6" w:rsidP="006C0704">
      <w:pPr>
        <w:spacing w:line="240" w:lineRule="auto"/>
        <w:ind w:left="708" w:hanging="708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Calibri"/>
          <w:b/>
          <w:bCs/>
          <w:noProof/>
          <w:lang w:val="es-MX" w:eastAsia="es-MX"/>
        </w:rPr>
        <w:drawing>
          <wp:inline distT="0" distB="0" distL="0" distR="0" wp14:anchorId="70C31EAE" wp14:editId="087CFEE3">
            <wp:extent cx="762000" cy="1077409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ex_trans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80" cy="109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53F12" w14:textId="50FB1A0F" w:rsidR="000231A6" w:rsidRPr="00AC3E8B" w:rsidRDefault="007778ED" w:rsidP="0087578F">
      <w:pPr>
        <w:spacing w:after="0" w:line="276" w:lineRule="auto"/>
        <w:jc w:val="center"/>
        <w:rPr>
          <w:rFonts w:ascii="Bookman Old Style" w:eastAsia="Times New Roman" w:hAnsi="Bookman Old Style" w:cs="Calibri"/>
          <w:b/>
          <w:bCs/>
          <w:lang w:eastAsia="es-ES_tradnl" w:bidi="es-ES_tradnl"/>
        </w:rPr>
      </w:pPr>
      <w:r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 xml:space="preserve">Convenio específico </w:t>
      </w:r>
      <w:r w:rsidR="00FF7414"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 xml:space="preserve">de colaboración </w:t>
      </w:r>
      <w:r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>para la elaboración de tesis</w:t>
      </w:r>
      <w:r w:rsidR="0087578F"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 xml:space="preserve"> </w:t>
      </w:r>
      <w:r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>doctoral en</w:t>
      </w:r>
      <w:r w:rsidR="0087578F"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 xml:space="preserve"> </w:t>
      </w:r>
      <w:r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 xml:space="preserve">régimen de </w:t>
      </w:r>
      <w:proofErr w:type="spellStart"/>
      <w:r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>cotutela</w:t>
      </w:r>
      <w:proofErr w:type="spellEnd"/>
      <w:r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 xml:space="preserve"> </w:t>
      </w:r>
      <w:r w:rsidR="00BD6798"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>internacional</w:t>
      </w:r>
      <w:r w:rsidR="0087578F"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 xml:space="preserve"> </w:t>
      </w:r>
      <w:r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>entre la</w:t>
      </w:r>
      <w:r w:rsidR="0087578F"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 xml:space="preserve"> </w:t>
      </w:r>
    </w:p>
    <w:p w14:paraId="3F85BED3" w14:textId="7367A1BE" w:rsidR="000231A6" w:rsidRPr="00AC3E8B" w:rsidRDefault="007778ED" w:rsidP="0087578F">
      <w:pPr>
        <w:spacing w:after="0" w:line="276" w:lineRule="auto"/>
        <w:jc w:val="center"/>
        <w:rPr>
          <w:rFonts w:ascii="Bookman Old Style" w:eastAsia="Times New Roman" w:hAnsi="Bookman Old Style" w:cs="Calibri"/>
          <w:b/>
          <w:bCs/>
          <w:lang w:eastAsia="es-ES_tradnl" w:bidi="es-ES_tradnl"/>
        </w:rPr>
      </w:pPr>
      <w:r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>Universidad</w:t>
      </w:r>
      <w:r w:rsidR="00A66E8B">
        <w:rPr>
          <w:rFonts w:ascii="Bookman Old Style" w:eastAsia="Times New Roman" w:hAnsi="Bookman Old Style" w:cs="Calibri"/>
          <w:b/>
          <w:bCs/>
          <w:lang w:eastAsia="es-ES_tradnl" w:bidi="es-ES_tradnl"/>
        </w:rPr>
        <w:t xml:space="preserve"> </w:t>
      </w:r>
      <w:r w:rsidR="00A66E8B" w:rsidRPr="00964845">
        <w:rPr>
          <w:rFonts w:ascii="Bookman Old Style" w:eastAsia="Times New Roman" w:hAnsi="Bookman Old Style" w:cs="Calibri"/>
          <w:b/>
          <w:bCs/>
          <w:lang w:eastAsia="es-ES_tradnl" w:bidi="es-ES_tradnl"/>
        </w:rPr>
        <w:t>Popular Autónoma del Estado de Puebla, Asociación Civil</w:t>
      </w:r>
      <w:r w:rsidR="00A66E8B" w:rsidRPr="00A66E8B">
        <w:rPr>
          <w:rFonts w:ascii="Bookman Old Style" w:eastAsia="Times New Roman" w:hAnsi="Bookman Old Style" w:cs="Calibri"/>
          <w:b/>
          <w:bCs/>
          <w:color w:val="FF0000"/>
          <w:lang w:eastAsia="es-ES_tradnl" w:bidi="es-ES_tradnl"/>
        </w:rPr>
        <w:t xml:space="preserve"> </w:t>
      </w:r>
      <w:r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>y la</w:t>
      </w:r>
      <w:r w:rsidR="0087578F"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 xml:space="preserve"> </w:t>
      </w:r>
      <w:r w:rsidRPr="00AC3E8B">
        <w:rPr>
          <w:rFonts w:ascii="Bookman Old Style" w:eastAsia="Times New Roman" w:hAnsi="Bookman Old Style" w:cs="Calibri"/>
          <w:b/>
          <w:bCs/>
          <w:lang w:eastAsia="es-ES_tradnl" w:bidi="es-ES_tradnl"/>
        </w:rPr>
        <w:t>Universidad de Extremadura</w:t>
      </w:r>
    </w:p>
    <w:p w14:paraId="08F67BCC" w14:textId="77777777" w:rsidR="000231A6" w:rsidRPr="00AC3E8B" w:rsidRDefault="000231A6" w:rsidP="000231A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lang w:bidi="es-ES_tradnl"/>
        </w:rPr>
      </w:pPr>
    </w:p>
    <w:p w14:paraId="20E92ADC" w14:textId="66601A06" w:rsidR="00F84A06" w:rsidRDefault="007778ED" w:rsidP="000231A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man Old Style" w:eastAsia="Times New Roman" w:hAnsi="Bookman Old Style" w:cs="Calibri"/>
          <w:lang w:eastAsia="es-ES_tradnl" w:bidi="es-ES_tradnl"/>
        </w:rPr>
      </w:pPr>
      <w:r w:rsidRPr="00AC3E8B">
        <w:rPr>
          <w:rFonts w:ascii="Bookman Old Style" w:eastAsia="Times New Roman" w:hAnsi="Bookman Old Style" w:cs="Calibri"/>
          <w:lang w:eastAsia="es-ES_tradnl" w:bidi="es-ES_tradnl"/>
        </w:rPr>
        <w:t xml:space="preserve">Por una parte, </w:t>
      </w:r>
      <w:r w:rsidR="003E374B">
        <w:rPr>
          <w:rFonts w:ascii="Bookman Old Style" w:eastAsia="Times New Roman" w:hAnsi="Bookman Old Style" w:cs="Calibri"/>
          <w:lang w:eastAsia="es-ES_tradnl" w:bidi="es-ES_tradnl"/>
        </w:rPr>
        <w:t xml:space="preserve">el </w:t>
      </w:r>
      <w:r w:rsidR="003E374B" w:rsidRPr="00964845">
        <w:rPr>
          <w:rFonts w:ascii="Bookman Old Style" w:eastAsia="Times New Roman" w:hAnsi="Bookman Old Style" w:cs="Calibri"/>
          <w:lang w:eastAsia="es-ES_tradnl" w:bidi="es-ES_tradnl"/>
        </w:rPr>
        <w:t>D</w:t>
      </w:r>
      <w:r w:rsidR="00F84A06" w:rsidRPr="00964845">
        <w:rPr>
          <w:rFonts w:ascii="Bookman Old Style" w:eastAsia="Times New Roman" w:hAnsi="Bookman Old Style" w:cs="Calibri"/>
          <w:lang w:eastAsia="es-ES_tradnl" w:bidi="es-ES_tradnl"/>
        </w:rPr>
        <w:t>r.</w:t>
      </w:r>
      <w:r w:rsidR="003E374B" w:rsidRPr="00964845">
        <w:rPr>
          <w:rFonts w:ascii="Bookman Old Style" w:eastAsia="Times New Roman" w:hAnsi="Bookman Old Style" w:cs="Calibri"/>
          <w:lang w:eastAsia="es-ES_tradnl" w:bidi="es-ES_tradnl"/>
        </w:rPr>
        <w:t xml:space="preserve"> Emilio José Baños Ardavin,</w:t>
      </w:r>
      <w:r w:rsidR="00A40F30" w:rsidRPr="00AC3E8B">
        <w:rPr>
          <w:rFonts w:ascii="Bookman Old Style" w:eastAsia="Times New Roman" w:hAnsi="Bookman Old Style" w:cs="Calibri"/>
          <w:lang w:eastAsia="es-ES_tradnl" w:bidi="es-ES_tradnl"/>
        </w:rPr>
        <w:t xml:space="preserve"> </w:t>
      </w:r>
      <w:r w:rsidRPr="00AC3E8B">
        <w:rPr>
          <w:rFonts w:ascii="Bookman Old Style" w:eastAsia="Times New Roman" w:hAnsi="Bookman Old Style" w:cs="Calibri"/>
          <w:lang w:eastAsia="es-ES_tradnl" w:bidi="es-ES_tradnl"/>
        </w:rPr>
        <w:t>en  su calidad</w:t>
      </w:r>
      <w:r w:rsidR="00F84A06">
        <w:rPr>
          <w:rFonts w:ascii="Bookman Old Style" w:eastAsia="Times New Roman" w:hAnsi="Bookman Old Style" w:cs="Calibri"/>
          <w:lang w:eastAsia="es-ES_tradnl" w:bidi="es-ES_tradnl"/>
        </w:rPr>
        <w:t xml:space="preserve"> de representante legal y Rector de la Universidad</w:t>
      </w:r>
      <w:r w:rsidR="00F84A06" w:rsidRPr="00964845">
        <w:rPr>
          <w:rFonts w:ascii="Bookman Old Style" w:eastAsia="Times New Roman" w:hAnsi="Bookman Old Style" w:cs="Calibri"/>
          <w:lang w:eastAsia="es-ES_tradnl" w:bidi="es-ES_tradnl"/>
        </w:rPr>
        <w:t xml:space="preserve"> Popular Autónoma del Estado de Puebla, Asociación Civil</w:t>
      </w:r>
      <w:r w:rsidRPr="00AC3E8B">
        <w:rPr>
          <w:rFonts w:ascii="Bookman Old Style" w:eastAsia="Times New Roman" w:hAnsi="Bookman Old Style" w:cs="Calibri"/>
          <w:lang w:eastAsia="es-ES_tradnl" w:bidi="es-ES_tradnl"/>
        </w:rPr>
        <w:t>,</w:t>
      </w:r>
      <w:r w:rsidR="00F84A06">
        <w:rPr>
          <w:rFonts w:ascii="Bookman Old Style" w:eastAsia="Times New Roman" w:hAnsi="Bookman Old Style" w:cs="Calibri"/>
          <w:lang w:eastAsia="es-ES_tradnl" w:bidi="es-ES_tradnl"/>
        </w:rPr>
        <w:t xml:space="preserve"> de acuerdo al </w:t>
      </w:r>
      <w:r w:rsidR="00F84A06" w:rsidRPr="00964845">
        <w:rPr>
          <w:rFonts w:ascii="Bookman Old Style" w:eastAsia="Times New Roman" w:hAnsi="Bookman Old Style" w:cs="Calibri"/>
          <w:lang w:eastAsia="es-ES_tradnl" w:bidi="es-ES_tradnl"/>
        </w:rPr>
        <w:t>Instrumento Notarial número 20,274, volumen 232 con fecha veintisiete de marzo de dos mil dieciocho; inscrito en el registro público bajo el número 1095341 quedando copias agregadas del folio 84 a 148 tomo 19/2018 del libro de comercio de fecha diez de abril de dos mil dieciocho con las facultades bastantes para celebrar el presente convenio, las que no le han sido enmendadas o revocadas a la fecha. “UPAEP, A.C.” es una institución de enseñanza media superior, y superior privada con sede en la ciudad de Puebla, México con domicilio en calle 21 Sur 1103, Barrio de Santiago, C.P. 72410, Puebla, Puebla.</w:t>
      </w:r>
    </w:p>
    <w:p w14:paraId="2EDBFFBE" w14:textId="1B0150E4" w:rsidR="000231A6" w:rsidRPr="00AC3E8B" w:rsidRDefault="007778ED" w:rsidP="000231A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lang w:eastAsia="es-ES_tradnl" w:bidi="es-ES_tradnl"/>
        </w:rPr>
      </w:pPr>
      <w:r w:rsidRPr="00AC3E8B">
        <w:rPr>
          <w:rFonts w:ascii="Bookman Old Style" w:eastAsia="Times New Roman" w:hAnsi="Bookman Old Style" w:cs="Calibri"/>
          <w:lang w:eastAsia="es-ES_tradnl" w:bidi="es-ES_tradnl"/>
        </w:rPr>
        <w:t xml:space="preserve">De otra, D. </w:t>
      </w:r>
      <w:r w:rsidR="00473A52">
        <w:rPr>
          <w:rFonts w:ascii="Bookman Old Style" w:eastAsia="Times New Roman" w:hAnsi="Bookman Old Style" w:cs="Calibri"/>
          <w:lang w:eastAsia="es-ES_tradnl" w:bidi="es-ES_tradnl"/>
        </w:rPr>
        <w:t>Pedro Mª Fernández Salguero</w:t>
      </w:r>
      <w:r w:rsidRPr="00AC3E8B">
        <w:rPr>
          <w:rFonts w:ascii="Bookman Old Style" w:eastAsia="Times New Roman" w:hAnsi="Bookman Old Style" w:cs="Calibri"/>
          <w:lang w:eastAsia="es-ES_tradnl" w:bidi="es-ES_tradnl"/>
        </w:rPr>
        <w:t>, Rector de la Universidad de Extremadura</w:t>
      </w:r>
      <w:r w:rsidR="00473A52">
        <w:rPr>
          <w:rFonts w:ascii="Bookman Old Style" w:eastAsia="Times New Roman" w:hAnsi="Bookman Old Style" w:cs="Calibri"/>
          <w:lang w:eastAsia="es-ES_tradnl" w:bidi="es-ES_tradnl"/>
        </w:rPr>
        <w:t xml:space="preserve"> nombrado por decreto </w:t>
      </w:r>
      <w:r w:rsidR="00FD19D9">
        <w:rPr>
          <w:rFonts w:ascii="Bookman Old Style" w:eastAsia="Times New Roman" w:hAnsi="Bookman Old Style" w:cs="Calibri"/>
          <w:lang w:eastAsia="es-ES_tradnl" w:bidi="es-ES_tradnl"/>
        </w:rPr>
        <w:t>166/2022 de 30 de diciembre</w:t>
      </w:r>
      <w:r w:rsidRPr="00AC3E8B">
        <w:rPr>
          <w:rFonts w:ascii="Bookman Old Style" w:eastAsia="Times New Roman" w:hAnsi="Bookman Old Style" w:cs="Calibri"/>
          <w:lang w:eastAsia="es-ES_tradnl" w:bidi="es-ES_tradnl"/>
        </w:rPr>
        <w:t xml:space="preserve">, </w:t>
      </w:r>
      <w:r w:rsidR="00FD19D9">
        <w:rPr>
          <w:rFonts w:ascii="Bookman Old Style" w:eastAsia="Times New Roman" w:hAnsi="Bookman Old Style" w:cs="Calibri"/>
          <w:lang w:eastAsia="es-ES_tradnl" w:bidi="es-ES_tradnl"/>
        </w:rPr>
        <w:t>con</w:t>
      </w:r>
      <w:r w:rsidRPr="00AC3E8B">
        <w:rPr>
          <w:rFonts w:ascii="Bookman Old Style" w:eastAsia="Times New Roman" w:hAnsi="Bookman Old Style" w:cs="Calibri"/>
          <w:lang w:eastAsia="es-ES_tradnl" w:bidi="es-ES_tradnl"/>
        </w:rPr>
        <w:t xml:space="preserve"> domicilio en Edificio Rectorado, Avda. de </w:t>
      </w:r>
      <w:proofErr w:type="spellStart"/>
      <w:r w:rsidRPr="00AC3E8B">
        <w:rPr>
          <w:rFonts w:ascii="Bookman Old Style" w:eastAsia="Times New Roman" w:hAnsi="Bookman Old Style" w:cs="Calibri"/>
          <w:lang w:eastAsia="es-ES_tradnl" w:bidi="es-ES_tradnl"/>
        </w:rPr>
        <w:t>Elvas</w:t>
      </w:r>
      <w:proofErr w:type="spellEnd"/>
      <w:r w:rsidRPr="00AC3E8B">
        <w:rPr>
          <w:rFonts w:ascii="Bookman Old Style" w:eastAsia="Times New Roman" w:hAnsi="Bookman Old Style" w:cs="Calibri"/>
          <w:lang w:eastAsia="es-ES_tradnl" w:bidi="es-ES_tradnl"/>
        </w:rPr>
        <w:t xml:space="preserve"> s/n, 06071 Badajoz, España, actuando en nombre y representación de </w:t>
      </w:r>
      <w:proofErr w:type="gramStart"/>
      <w:r w:rsidRPr="00AC3E8B">
        <w:rPr>
          <w:rFonts w:ascii="Bookman Old Style" w:eastAsia="Times New Roman" w:hAnsi="Bookman Old Style" w:cs="Calibri"/>
          <w:lang w:eastAsia="es-ES_tradnl" w:bidi="es-ES_tradnl"/>
        </w:rPr>
        <w:t>la misma</w:t>
      </w:r>
      <w:proofErr w:type="gramEnd"/>
      <w:r w:rsidRPr="00AC3E8B">
        <w:rPr>
          <w:rFonts w:ascii="Bookman Old Style" w:eastAsia="Times New Roman" w:hAnsi="Bookman Old Style" w:cs="Calibri"/>
          <w:lang w:eastAsia="es-ES_tradnl" w:bidi="es-ES_tradnl"/>
        </w:rPr>
        <w:t>, en virtud de las facultades que le confiere la Ley Orgánica 6/2001 de Universidades del 21 de diciembre y del Decreto 65/2003, de 8 de mayo, por el que se regulan los Estatutos de la Universidad de Extremadura.</w:t>
      </w:r>
      <w:r w:rsidR="000231A6" w:rsidRPr="00AC3E8B">
        <w:rPr>
          <w:rFonts w:ascii="Bookman Old Style" w:hAnsi="Bookman Old Style" w:cs="Calibri"/>
          <w:lang w:eastAsia="es-ES_tradnl" w:bidi="es-ES_tradnl"/>
        </w:rPr>
        <w:t xml:space="preserve"> </w:t>
      </w:r>
    </w:p>
    <w:p w14:paraId="48EEDCD6" w14:textId="77777777" w:rsidR="000231A6" w:rsidRPr="00B21D57" w:rsidRDefault="000231A6" w:rsidP="000231A6">
      <w:pPr>
        <w:pStyle w:val="Style3"/>
        <w:widowControl/>
        <w:spacing w:line="240" w:lineRule="auto"/>
        <w:rPr>
          <w:rFonts w:ascii="Bookman Old Style" w:hAnsi="Bookman Old Style" w:cs="Arial"/>
          <w:sz w:val="22"/>
          <w:szCs w:val="22"/>
          <w:lang w:val="es-ES_tradnl"/>
        </w:rPr>
      </w:pPr>
    </w:p>
    <w:p w14:paraId="0E9ADC28" w14:textId="77777777" w:rsidR="007778ED" w:rsidRPr="00292374" w:rsidRDefault="007778ED" w:rsidP="000231A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ookman Old Style" w:hAnsi="Bookman Old Style"/>
          <w:b/>
          <w:lang w:val="es-ES_tradnl"/>
        </w:rPr>
      </w:pPr>
      <w:r w:rsidRPr="00292374">
        <w:rPr>
          <w:rFonts w:ascii="Bookman Old Style" w:hAnsi="Bookman Old Style"/>
          <w:b/>
          <w:lang w:val="es-ES_tradnl"/>
        </w:rPr>
        <w:t>CON BASE EN</w:t>
      </w:r>
    </w:p>
    <w:p w14:paraId="65FC98E9" w14:textId="4A5408C2" w:rsidR="007778ED" w:rsidRPr="000231A6" w:rsidRDefault="000231A6" w:rsidP="000D0EDD">
      <w:pPr>
        <w:pStyle w:val="Style3"/>
        <w:widowControl/>
        <w:spacing w:line="240" w:lineRule="auto"/>
        <w:rPr>
          <w:rFonts w:ascii="Bookman Old Style" w:hAnsi="Bookman Old Style"/>
          <w:sz w:val="22"/>
          <w:szCs w:val="22"/>
          <w:lang w:val="es-ES_tradnl"/>
        </w:rPr>
      </w:pPr>
      <w:r w:rsidRPr="000231A6">
        <w:rPr>
          <w:rFonts w:ascii="Bookman Old Style" w:hAnsi="Bookman Old Style"/>
          <w:sz w:val="22"/>
          <w:szCs w:val="22"/>
          <w:lang w:val="es-ES_tradnl"/>
        </w:rPr>
        <w:t>L</w:t>
      </w:r>
      <w:r w:rsidR="007778ED" w:rsidRPr="000231A6">
        <w:rPr>
          <w:rFonts w:ascii="Bookman Old Style" w:hAnsi="Bookman Old Style"/>
          <w:sz w:val="22"/>
          <w:szCs w:val="22"/>
          <w:lang w:val="es-ES_tradnl"/>
        </w:rPr>
        <w:t xml:space="preserve">os reglamentos legales aplicables a los Estudios de Doctorado </w:t>
      </w:r>
      <w:r w:rsidR="00BD6798" w:rsidRPr="000231A6">
        <w:rPr>
          <w:rFonts w:ascii="Bookman Old Style" w:hAnsi="Bookman Old Style"/>
          <w:sz w:val="22"/>
          <w:szCs w:val="22"/>
          <w:lang w:val="es-ES_tradnl"/>
        </w:rPr>
        <w:t>en ambas</w:t>
      </w:r>
      <w:r w:rsidR="007778ED" w:rsidRPr="000231A6">
        <w:rPr>
          <w:rFonts w:ascii="Bookman Old Style" w:hAnsi="Bookman Old Style"/>
          <w:sz w:val="22"/>
          <w:szCs w:val="22"/>
          <w:lang w:val="es-ES_tradnl"/>
        </w:rPr>
        <w:t xml:space="preserve"> </w:t>
      </w:r>
      <w:r w:rsidR="00FF7414">
        <w:rPr>
          <w:rFonts w:ascii="Bookman Old Style" w:hAnsi="Bookman Old Style"/>
          <w:sz w:val="22"/>
          <w:szCs w:val="22"/>
          <w:lang w:val="es-ES_tradnl"/>
        </w:rPr>
        <w:t>U</w:t>
      </w:r>
      <w:r w:rsidR="007778ED" w:rsidRPr="000231A6">
        <w:rPr>
          <w:rFonts w:ascii="Bookman Old Style" w:hAnsi="Bookman Old Style"/>
          <w:sz w:val="22"/>
          <w:szCs w:val="22"/>
          <w:lang w:val="es-ES_tradnl"/>
        </w:rPr>
        <w:t>niversidades:</w:t>
      </w:r>
    </w:p>
    <w:p w14:paraId="26830D32" w14:textId="77777777" w:rsidR="007778ED" w:rsidRPr="000231A6" w:rsidRDefault="007778ED" w:rsidP="000D0EDD">
      <w:pPr>
        <w:pStyle w:val="Style3"/>
        <w:widowControl/>
        <w:spacing w:line="240" w:lineRule="auto"/>
        <w:rPr>
          <w:rFonts w:ascii="Bookman Old Style" w:hAnsi="Bookman Old Style"/>
          <w:sz w:val="22"/>
          <w:szCs w:val="22"/>
          <w:lang w:val="es-ES_tradnl"/>
        </w:rPr>
      </w:pPr>
    </w:p>
    <w:p w14:paraId="0C9DF5E2" w14:textId="75D2AE12" w:rsidR="007778ED" w:rsidRPr="000231A6" w:rsidRDefault="007778ED" w:rsidP="000D0EDD">
      <w:pPr>
        <w:pStyle w:val="Style3"/>
        <w:widowControl/>
        <w:spacing w:line="240" w:lineRule="auto"/>
        <w:rPr>
          <w:rFonts w:ascii="Bookman Old Style" w:hAnsi="Bookman Old Style"/>
          <w:sz w:val="22"/>
          <w:szCs w:val="22"/>
          <w:lang w:val="es-ES_tradnl"/>
        </w:rPr>
      </w:pPr>
      <w:bookmarkStart w:id="0" w:name="_Hlk103593221"/>
      <w:r w:rsidRPr="000231A6">
        <w:rPr>
          <w:rFonts w:ascii="Bookman Old Style" w:hAnsi="Bookman Old Style"/>
          <w:sz w:val="22"/>
          <w:szCs w:val="22"/>
          <w:lang w:val="es-ES_tradnl"/>
        </w:rPr>
        <w:t xml:space="preserve">En </w:t>
      </w:r>
      <w:r w:rsidR="00C67419" w:rsidRPr="002B620F">
        <w:rPr>
          <w:rFonts w:ascii="Bookman Old Style" w:hAnsi="Bookman Old Style"/>
          <w:sz w:val="22"/>
          <w:szCs w:val="22"/>
          <w:lang w:val="es-ES_tradnl"/>
        </w:rPr>
        <w:t>“UPAEP, A.C.”</w:t>
      </w:r>
    </w:p>
    <w:p w14:paraId="22EE93DA" w14:textId="4CA1890B" w:rsidR="007778ED" w:rsidRPr="002B620F" w:rsidRDefault="007778ED" w:rsidP="000D0EDD">
      <w:pPr>
        <w:pStyle w:val="Style3"/>
        <w:widowControl/>
        <w:spacing w:line="240" w:lineRule="auto"/>
        <w:rPr>
          <w:rFonts w:ascii="Bookman Old Style" w:hAnsi="Bookman Old Style"/>
          <w:sz w:val="22"/>
          <w:szCs w:val="22"/>
          <w:lang w:val="es-ES_tradnl"/>
        </w:rPr>
      </w:pPr>
    </w:p>
    <w:p w14:paraId="35AAE73D" w14:textId="25A8F237" w:rsidR="00147D5D" w:rsidRPr="002B620F" w:rsidRDefault="000231A6" w:rsidP="00292374">
      <w:pPr>
        <w:widowControl w:val="0"/>
        <w:tabs>
          <w:tab w:val="left" w:pos="22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lang w:val="es-ES_tradnl" w:eastAsia="es-ES"/>
        </w:rPr>
      </w:pPr>
      <w:r w:rsidRPr="002B620F">
        <w:rPr>
          <w:rFonts w:ascii="Bookman Old Style" w:eastAsia="Times New Roman" w:hAnsi="Bookman Old Style" w:cs="Times New Roman"/>
          <w:lang w:val="es-ES_tradnl" w:eastAsia="es-ES"/>
        </w:rPr>
        <w:tab/>
      </w:r>
      <w:r w:rsidR="00292374" w:rsidRPr="002B620F">
        <w:rPr>
          <w:rFonts w:ascii="Bookman Old Style" w:eastAsia="Times New Roman" w:hAnsi="Bookman Old Style" w:cs="Times New Roman"/>
          <w:lang w:val="es-ES_tradnl" w:eastAsia="es-ES"/>
        </w:rPr>
        <w:t>-</w:t>
      </w:r>
      <w:r w:rsidR="00292374" w:rsidRPr="002B620F">
        <w:rPr>
          <w:rFonts w:ascii="Bookman Old Style" w:eastAsia="Times New Roman" w:hAnsi="Bookman Old Style" w:cs="Times New Roman"/>
          <w:lang w:val="es-ES_tradnl" w:eastAsia="es-ES"/>
        </w:rPr>
        <w:tab/>
      </w:r>
      <w:r w:rsidR="00C67419" w:rsidRPr="002B620F">
        <w:rPr>
          <w:rFonts w:ascii="Bookman Old Style" w:eastAsia="Times New Roman" w:hAnsi="Bookman Old Style" w:cs="Times New Roman"/>
          <w:lang w:val="es-ES_tradnl" w:eastAsia="es-ES"/>
        </w:rPr>
        <w:t>Reglamento General Académico de Posgrados</w:t>
      </w:r>
    </w:p>
    <w:p w14:paraId="7875EF37" w14:textId="5A40C0DC" w:rsidR="007778ED" w:rsidRPr="002B620F" w:rsidRDefault="00147D5D" w:rsidP="00292374">
      <w:pPr>
        <w:widowControl w:val="0"/>
        <w:tabs>
          <w:tab w:val="left" w:pos="22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lang w:val="es-ES_tradnl" w:eastAsia="es-ES"/>
        </w:rPr>
      </w:pPr>
      <w:r w:rsidRPr="002B620F">
        <w:rPr>
          <w:rFonts w:ascii="Bookman Old Style" w:eastAsia="Times New Roman" w:hAnsi="Bookman Old Style" w:cs="Times New Roman"/>
          <w:lang w:val="es-ES_tradnl" w:eastAsia="es-ES"/>
        </w:rPr>
        <w:t xml:space="preserve">   </w:t>
      </w:r>
      <w:r w:rsidR="00292374" w:rsidRPr="002B620F">
        <w:rPr>
          <w:rFonts w:ascii="Bookman Old Style" w:eastAsia="Times New Roman" w:hAnsi="Bookman Old Style" w:cs="Times New Roman"/>
          <w:lang w:val="es-ES_tradnl" w:eastAsia="es-ES"/>
        </w:rPr>
        <w:t>-</w:t>
      </w:r>
      <w:r w:rsidR="00292374" w:rsidRPr="002B620F">
        <w:rPr>
          <w:rFonts w:ascii="Bookman Old Style" w:eastAsia="Times New Roman" w:hAnsi="Bookman Old Style" w:cs="Times New Roman"/>
          <w:lang w:val="es-ES_tradnl" w:eastAsia="es-ES"/>
        </w:rPr>
        <w:tab/>
      </w:r>
      <w:r w:rsidR="00C67419" w:rsidRPr="002B620F">
        <w:rPr>
          <w:rFonts w:ascii="Bookman Old Style" w:eastAsia="Times New Roman" w:hAnsi="Bookman Old Style" w:cs="Times New Roman"/>
          <w:lang w:val="es-ES_tradnl" w:eastAsia="es-ES"/>
        </w:rPr>
        <w:t>Reglamento General de Titulación de Posgrados</w:t>
      </w:r>
    </w:p>
    <w:p w14:paraId="5F670BF0" w14:textId="77777777" w:rsidR="007778ED" w:rsidRPr="000231A6" w:rsidRDefault="007778ED" w:rsidP="000D0EDD">
      <w:pPr>
        <w:pStyle w:val="Style3"/>
        <w:widowControl/>
        <w:spacing w:line="240" w:lineRule="auto"/>
        <w:rPr>
          <w:rFonts w:ascii="Bookman Old Style" w:hAnsi="Bookman Old Style"/>
          <w:sz w:val="22"/>
          <w:szCs w:val="22"/>
          <w:lang w:val="es-ES_tradnl"/>
        </w:rPr>
      </w:pPr>
    </w:p>
    <w:p w14:paraId="0F41D2E1" w14:textId="3632733A" w:rsidR="00D05D8B" w:rsidRPr="00F64F79" w:rsidRDefault="007778ED" w:rsidP="00F64F79">
      <w:pPr>
        <w:pStyle w:val="Style3"/>
        <w:widowControl/>
        <w:spacing w:line="240" w:lineRule="auto"/>
        <w:rPr>
          <w:rFonts w:ascii="Bookman Old Style" w:hAnsi="Bookman Old Style"/>
          <w:sz w:val="22"/>
          <w:szCs w:val="22"/>
          <w:lang w:val="es-ES_tradnl"/>
        </w:rPr>
      </w:pPr>
      <w:r w:rsidRPr="000231A6">
        <w:rPr>
          <w:rFonts w:ascii="Bookman Old Style" w:hAnsi="Bookman Old Style"/>
          <w:sz w:val="22"/>
          <w:szCs w:val="22"/>
          <w:lang w:val="es-ES_tradnl"/>
        </w:rPr>
        <w:t>E</w:t>
      </w:r>
      <w:r w:rsidR="00F64F79">
        <w:rPr>
          <w:rFonts w:ascii="Bookman Old Style" w:hAnsi="Bookman Old Style"/>
          <w:sz w:val="22"/>
          <w:szCs w:val="22"/>
          <w:lang w:val="es-ES_tradnl"/>
        </w:rPr>
        <w:t xml:space="preserve">n la Universidad de Extremadura, </w:t>
      </w:r>
      <w:r w:rsidRPr="000231A6">
        <w:rPr>
          <w:rFonts w:ascii="Bookman Old Style" w:hAnsi="Bookman Old Style"/>
          <w:lang w:val="es-ES_tradnl"/>
        </w:rPr>
        <w:t xml:space="preserve">Real Decreto 99/2011, de 28 de enero, por el que se regulan las </w:t>
      </w:r>
      <w:r w:rsidRPr="00AC3E8B">
        <w:rPr>
          <w:rFonts w:ascii="Bookman Old Style" w:hAnsi="Bookman Old Style" w:cs="Calibri"/>
          <w:lang w:eastAsia="es-ES_tradnl" w:bidi="es-ES_tradnl"/>
        </w:rPr>
        <w:t>enseñanzas</w:t>
      </w:r>
      <w:r w:rsidRPr="000231A6">
        <w:rPr>
          <w:rFonts w:ascii="Bookman Old Style" w:hAnsi="Bookman Old Style"/>
          <w:lang w:val="es-ES_tradnl"/>
        </w:rPr>
        <w:t xml:space="preserve"> oficiales de doctor</w:t>
      </w:r>
      <w:r w:rsidR="00F64F79">
        <w:rPr>
          <w:rFonts w:ascii="Bookman Old Style" w:hAnsi="Bookman Old Style"/>
          <w:lang w:val="es-ES_tradnl"/>
        </w:rPr>
        <w:t>ado (BOE 10 de febrero de 2011)</w:t>
      </w:r>
      <w:r w:rsidR="00B31818">
        <w:rPr>
          <w:rFonts w:ascii="Bookman Old Style" w:hAnsi="Bookman Old Style"/>
          <w:lang w:val="es-ES_tradnl"/>
        </w:rPr>
        <w:t xml:space="preserve"> </w:t>
      </w:r>
      <w:commentRangeStart w:id="1"/>
      <w:r w:rsidR="00B31818" w:rsidRPr="0030099E">
        <w:rPr>
          <w:rFonts w:ascii="Bookman Old Style" w:hAnsi="Bookman Old Style"/>
          <w:color w:val="FF0000"/>
          <w:lang w:val="es-ES_tradnl"/>
        </w:rPr>
        <w:t xml:space="preserve">modificado </w:t>
      </w:r>
      <w:r w:rsidR="00626F14" w:rsidRPr="0030099E">
        <w:rPr>
          <w:rFonts w:ascii="Bookman Old Style" w:hAnsi="Bookman Old Style"/>
          <w:color w:val="FF0000"/>
          <w:lang w:val="es-ES_tradnl"/>
        </w:rPr>
        <w:t>por el Real Decreto 576/2023, de 4 de julio (BOE</w:t>
      </w:r>
      <w:r w:rsidR="00367B69" w:rsidRPr="0030099E">
        <w:rPr>
          <w:rFonts w:ascii="Bookman Old Style" w:hAnsi="Bookman Old Style"/>
          <w:color w:val="FF0000"/>
          <w:lang w:val="es-ES_tradnl"/>
        </w:rPr>
        <w:t xml:space="preserve"> del 18 de julio)</w:t>
      </w:r>
      <w:commentRangeEnd w:id="1"/>
      <w:r w:rsidR="006455B9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1"/>
      </w:r>
      <w:r w:rsidR="0030099E">
        <w:rPr>
          <w:rFonts w:ascii="Bookman Old Style" w:hAnsi="Bookman Old Style"/>
          <w:lang w:val="es-ES_tradnl"/>
        </w:rPr>
        <w:t xml:space="preserve"> y por la </w:t>
      </w:r>
      <w:r w:rsidRPr="000231A6">
        <w:rPr>
          <w:rFonts w:ascii="Bookman Old Style" w:hAnsi="Bookman Old Style"/>
          <w:lang w:val="es-ES_tradnl"/>
        </w:rPr>
        <w:t xml:space="preserve">Normativa </w:t>
      </w:r>
      <w:r w:rsidR="00396935">
        <w:rPr>
          <w:rFonts w:ascii="Bookman Old Style" w:hAnsi="Bookman Old Style"/>
          <w:lang w:val="es-ES_tradnl"/>
        </w:rPr>
        <w:t xml:space="preserve">de 14 de diciembre de 2021, del Rector, por la que se ejecuta el acuerdo adoptado por el Consejo de </w:t>
      </w:r>
      <w:r w:rsidR="00396935">
        <w:rPr>
          <w:rFonts w:ascii="Bookman Old Style" w:hAnsi="Bookman Old Style"/>
          <w:lang w:val="es-ES_tradnl"/>
        </w:rPr>
        <w:lastRenderedPageBreak/>
        <w:t>Gobierno por el que se aprueba la Normativa de Doctorado de la Universidad de Extremadura (DOE 28 de diciembre)</w:t>
      </w:r>
      <w:r w:rsidR="006D3405">
        <w:rPr>
          <w:rFonts w:ascii="Bookman Old Style" w:hAnsi="Bookman Old Style"/>
          <w:lang w:val="es-ES_tradnl"/>
        </w:rPr>
        <w:t>.</w:t>
      </w:r>
    </w:p>
    <w:bookmarkEnd w:id="0"/>
    <w:p w14:paraId="6B43A94C" w14:textId="77777777" w:rsidR="00292374" w:rsidRDefault="00292374" w:rsidP="000231A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alibri"/>
          <w:lang w:val="es-ES_tradnl" w:eastAsia="es-ES_tradnl" w:bidi="es-ES_tradnl"/>
        </w:rPr>
      </w:pPr>
    </w:p>
    <w:p w14:paraId="1DC2C538" w14:textId="77777777" w:rsidR="00292374" w:rsidRPr="00AC3E8B" w:rsidRDefault="00292374" w:rsidP="000231A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es-ES_tradnl" w:bidi="es-ES_tradnl"/>
        </w:rPr>
      </w:pPr>
    </w:p>
    <w:p w14:paraId="5414AB84" w14:textId="77777777" w:rsidR="007778ED" w:rsidRPr="00292374" w:rsidRDefault="007778ED" w:rsidP="000231A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lang w:val="es-ES_tradnl"/>
        </w:rPr>
      </w:pPr>
      <w:r w:rsidRPr="00AC3E8B">
        <w:rPr>
          <w:rFonts w:ascii="Bookman Old Style" w:eastAsia="Times New Roman" w:hAnsi="Bookman Old Style" w:cs="Calibri"/>
          <w:b/>
          <w:lang w:eastAsia="es-ES_tradnl" w:bidi="es-ES_tradnl"/>
        </w:rPr>
        <w:t>MANIFIESTAN</w:t>
      </w:r>
    </w:p>
    <w:p w14:paraId="3804CD4E" w14:textId="77777777" w:rsidR="007778ED" w:rsidRPr="001F46A4" w:rsidRDefault="007778ED" w:rsidP="000D0EDD">
      <w:pPr>
        <w:pStyle w:val="Style3"/>
        <w:widowControl/>
        <w:spacing w:line="240" w:lineRule="auto"/>
        <w:rPr>
          <w:rFonts w:ascii="Bookman Old Style" w:hAnsi="Bookman Old Style"/>
          <w:lang w:val="es-ES_tradnl"/>
        </w:rPr>
      </w:pPr>
    </w:p>
    <w:p w14:paraId="36468469" w14:textId="7691D0F0" w:rsidR="00D92EE9" w:rsidRPr="00AC3E8B" w:rsidRDefault="00411EFB" w:rsidP="006D3405">
      <w:pPr>
        <w:widowControl w:val="0"/>
        <w:tabs>
          <w:tab w:val="left" w:pos="-720"/>
        </w:tabs>
        <w:autoSpaceDE w:val="0"/>
        <w:autoSpaceDN w:val="0"/>
        <w:adjustRightInd w:val="0"/>
        <w:spacing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</w:pPr>
      <w:r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 xml:space="preserve">Que ambas </w:t>
      </w:r>
      <w:r w:rsidR="00A40F30"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 xml:space="preserve">Universidades </w:t>
      </w:r>
      <w:r w:rsidR="00472C44"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 xml:space="preserve">han fijado un marco de actuación materializado en un convenio </w:t>
      </w:r>
      <w:r w:rsidR="00A40F30"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 xml:space="preserve">marco </w:t>
      </w:r>
      <w:r w:rsidR="00472C44"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 xml:space="preserve">de colaboración </w:t>
      </w:r>
      <w:r w:rsidR="00D92EE9"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>dentro del cual se enmarca el presente convenio específico</w:t>
      </w:r>
      <w:r w:rsidR="00A40F30"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>,</w:t>
      </w:r>
      <w:r w:rsidR="005F65A7"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 xml:space="preserve"> para el desarrollo de tesis doctorales</w:t>
      </w:r>
      <w:r w:rsidR="00E27AA2"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 xml:space="preserve"> en régimen de </w:t>
      </w:r>
      <w:proofErr w:type="spellStart"/>
      <w:r w:rsidR="00E27AA2"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>cotutela</w:t>
      </w:r>
      <w:proofErr w:type="spellEnd"/>
      <w:r w:rsidR="00E27AA2" w:rsidRPr="00AC3E8B">
        <w:rPr>
          <w:rFonts w:ascii="Bookman Old Style" w:eastAsia="Times New Roman" w:hAnsi="Bookman Old Style" w:cs="Calibri"/>
          <w:sz w:val="24"/>
          <w:szCs w:val="24"/>
          <w:lang w:eastAsia="es-ES_tradnl" w:bidi="es-ES_tradnl"/>
        </w:rPr>
        <w:t xml:space="preserve"> internacional con arreglo a las siguientes cláusulas:</w:t>
      </w:r>
    </w:p>
    <w:p w14:paraId="36FCE96E" w14:textId="77777777" w:rsidR="00A00641" w:rsidRPr="001F46A4" w:rsidRDefault="00A00641" w:rsidP="000D0EDD">
      <w:pPr>
        <w:pStyle w:val="Style3"/>
        <w:widowControl/>
        <w:spacing w:line="240" w:lineRule="auto"/>
        <w:rPr>
          <w:rFonts w:ascii="Bookman Old Style" w:hAnsi="Bookman Old Style"/>
          <w:lang w:val="es-ES_tradnl"/>
        </w:rPr>
      </w:pPr>
    </w:p>
    <w:p w14:paraId="1F93E00E" w14:textId="1D1F99F8" w:rsidR="001F46A4" w:rsidRDefault="006D3405" w:rsidP="001F46A4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Cláusula </w:t>
      </w:r>
      <w:r w:rsidR="001F46A4">
        <w:rPr>
          <w:rFonts w:ascii="Bookman Old Style" w:hAnsi="Bookman Old Style" w:cs="Times New Roman"/>
          <w:b/>
          <w:sz w:val="24"/>
          <w:szCs w:val="24"/>
        </w:rPr>
        <w:t>1</w:t>
      </w:r>
      <w:r>
        <w:rPr>
          <w:rFonts w:ascii="Bookman Old Style" w:hAnsi="Bookman Old Style" w:cs="Times New Roman"/>
          <w:b/>
          <w:sz w:val="24"/>
          <w:szCs w:val="24"/>
        </w:rPr>
        <w:t>ª</w:t>
      </w:r>
    </w:p>
    <w:p w14:paraId="07072A51" w14:textId="402D6A88" w:rsidR="00932E8D" w:rsidRPr="001F46A4" w:rsidRDefault="006D3405" w:rsidP="001F46A4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Situación académica del estudiante de doctorado</w:t>
      </w:r>
    </w:p>
    <w:p w14:paraId="5FCCBCDF" w14:textId="0C1F9DBE" w:rsidR="007E7330" w:rsidRDefault="00147D5D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D/</w:t>
      </w:r>
      <w:r w:rsidR="007E7330" w:rsidRPr="001F46A4">
        <w:rPr>
          <w:rFonts w:ascii="Bookman Old Style" w:hAnsi="Bookman Old Style" w:cs="Times New Roman"/>
          <w:sz w:val="24"/>
          <w:szCs w:val="24"/>
        </w:rPr>
        <w:t>D. ª</w:t>
      </w:r>
      <w:r w:rsidR="00932E8D" w:rsidRPr="001F46A4">
        <w:rPr>
          <w:rFonts w:ascii="Bookman Old Style" w:hAnsi="Bookman Old Style" w:cs="Times New Roman"/>
          <w:sz w:val="24"/>
          <w:szCs w:val="24"/>
        </w:rPr>
        <w:t xml:space="preserve"> </w:t>
      </w:r>
      <w:r w:rsidR="00406A6A" w:rsidRPr="002B620F">
        <w:rPr>
          <w:rFonts w:ascii="Bookman Old Style" w:hAnsi="Bookman Old Style" w:cs="Times New Roman"/>
          <w:sz w:val="24"/>
          <w:szCs w:val="24"/>
        </w:rPr>
        <w:t>Mauricio Pacheco Capitaine</w:t>
      </w:r>
      <w:r w:rsidR="00112AAD" w:rsidRPr="001F46A4">
        <w:rPr>
          <w:rFonts w:ascii="Bookman Old Style" w:hAnsi="Bookman Old Style" w:cs="Times New Roman"/>
          <w:sz w:val="24"/>
          <w:szCs w:val="24"/>
        </w:rPr>
        <w:t xml:space="preserve">, con </w:t>
      </w:r>
      <w:r w:rsidR="00D67820">
        <w:rPr>
          <w:rFonts w:ascii="Bookman Old Style" w:hAnsi="Bookman Old Style" w:cs="Times New Roman"/>
          <w:sz w:val="24"/>
          <w:szCs w:val="24"/>
        </w:rPr>
        <w:t>documento de identida</w:t>
      </w:r>
      <w:r w:rsidR="00406A6A">
        <w:rPr>
          <w:rFonts w:ascii="Bookman Old Style" w:hAnsi="Bookman Old Style" w:cs="Times New Roman"/>
          <w:sz w:val="24"/>
          <w:szCs w:val="24"/>
        </w:rPr>
        <w:t xml:space="preserve">d </w:t>
      </w:r>
      <w:r w:rsidR="00406A6A" w:rsidRPr="002B620F">
        <w:rPr>
          <w:rFonts w:ascii="Bookman Old Style" w:hAnsi="Bookman Old Style" w:cs="Times New Roman"/>
          <w:sz w:val="24"/>
          <w:szCs w:val="24"/>
        </w:rPr>
        <w:t>pasaporte N08339022</w:t>
      </w:r>
      <w:r w:rsidR="00112AAD" w:rsidRPr="001F46A4">
        <w:rPr>
          <w:rFonts w:ascii="Bookman Old Style" w:hAnsi="Bookman Old Style" w:cs="Times New Roman"/>
          <w:sz w:val="24"/>
          <w:szCs w:val="24"/>
        </w:rPr>
        <w:t>,</w:t>
      </w:r>
      <w:r w:rsidR="00932E8D" w:rsidRPr="001F46A4">
        <w:rPr>
          <w:rFonts w:ascii="Bookman Old Style" w:hAnsi="Bookman Old Style" w:cs="Times New Roman"/>
          <w:sz w:val="24"/>
          <w:szCs w:val="24"/>
        </w:rPr>
        <w:t xml:space="preserve"> </w:t>
      </w:r>
      <w:r w:rsidR="008072F9">
        <w:rPr>
          <w:rFonts w:ascii="Bookman Old Style" w:hAnsi="Bookman Old Style" w:cs="Times New Roman"/>
          <w:sz w:val="24"/>
          <w:szCs w:val="24"/>
        </w:rPr>
        <w:t>se encuent</w:t>
      </w:r>
      <w:r w:rsidR="00A3113A">
        <w:rPr>
          <w:rFonts w:ascii="Bookman Old Style" w:hAnsi="Bookman Old Style" w:cs="Times New Roman"/>
          <w:sz w:val="24"/>
          <w:szCs w:val="24"/>
        </w:rPr>
        <w:t>ra matriculado en</w:t>
      </w:r>
      <w:r w:rsidR="00A3113A" w:rsidRPr="002B620F">
        <w:rPr>
          <w:rFonts w:ascii="Bookman Old Style" w:hAnsi="Bookman Old Style" w:cs="Times New Roman"/>
          <w:sz w:val="24"/>
          <w:szCs w:val="24"/>
        </w:rPr>
        <w:t xml:space="preserve"> “UPAEP, A.C.”</w:t>
      </w:r>
      <w:r w:rsidR="008072F9">
        <w:rPr>
          <w:rFonts w:ascii="Bookman Old Style" w:hAnsi="Bookman Old Style" w:cs="Times New Roman"/>
          <w:sz w:val="24"/>
          <w:szCs w:val="24"/>
        </w:rPr>
        <w:t xml:space="preserve"> de </w:t>
      </w:r>
      <w:r w:rsidR="00406A6A" w:rsidRPr="002B620F">
        <w:rPr>
          <w:rFonts w:ascii="Bookman Old Style" w:hAnsi="Bookman Old Style" w:cs="Times New Roman"/>
          <w:sz w:val="24"/>
          <w:szCs w:val="24"/>
        </w:rPr>
        <w:t>Puebla, México</w:t>
      </w:r>
      <w:r w:rsidR="000D0EDD" w:rsidRPr="001F46A4">
        <w:rPr>
          <w:rFonts w:ascii="Bookman Old Style" w:hAnsi="Bookman Old Style" w:cs="Times New Roman"/>
          <w:sz w:val="24"/>
          <w:szCs w:val="24"/>
        </w:rPr>
        <w:t xml:space="preserve"> desde el </w:t>
      </w:r>
      <w:r w:rsidR="000D0EDD" w:rsidRPr="006263FE">
        <w:rPr>
          <w:rFonts w:ascii="Bookman Old Style" w:hAnsi="Bookman Old Style" w:cs="Times New Roman"/>
          <w:sz w:val="24"/>
          <w:szCs w:val="24"/>
        </w:rPr>
        <w:t xml:space="preserve">curso </w:t>
      </w:r>
      <w:r w:rsidR="00406A6A" w:rsidRPr="006263FE">
        <w:rPr>
          <w:rFonts w:ascii="Bookman Old Style" w:hAnsi="Bookman Old Style" w:cs="Times New Roman"/>
          <w:sz w:val="24"/>
          <w:szCs w:val="24"/>
        </w:rPr>
        <w:t>202</w:t>
      </w:r>
      <w:r w:rsidR="006263FE" w:rsidRPr="006263FE">
        <w:rPr>
          <w:rFonts w:ascii="Bookman Old Style" w:hAnsi="Bookman Old Style" w:cs="Times New Roman"/>
          <w:sz w:val="24"/>
          <w:szCs w:val="24"/>
        </w:rPr>
        <w:t>3</w:t>
      </w:r>
      <w:r w:rsidR="005766B7" w:rsidRPr="006263FE">
        <w:rPr>
          <w:rFonts w:ascii="Bookman Old Style" w:hAnsi="Bookman Old Style" w:cs="Times New Roman"/>
          <w:sz w:val="24"/>
          <w:szCs w:val="24"/>
        </w:rPr>
        <w:t>/</w:t>
      </w:r>
      <w:r w:rsidR="003279EF" w:rsidRPr="006263FE">
        <w:rPr>
          <w:rFonts w:ascii="Bookman Old Style" w:hAnsi="Bookman Old Style" w:cs="Times New Roman"/>
          <w:sz w:val="24"/>
          <w:szCs w:val="24"/>
        </w:rPr>
        <w:t xml:space="preserve">2024 </w:t>
      </w:r>
      <w:r w:rsidR="00932E8D" w:rsidRPr="001F46A4">
        <w:rPr>
          <w:rFonts w:ascii="Bookman Old Style" w:hAnsi="Bookman Old Style" w:cs="Times New Roman"/>
          <w:sz w:val="24"/>
          <w:szCs w:val="24"/>
        </w:rPr>
        <w:t xml:space="preserve">en el programa de doctorado en </w:t>
      </w:r>
      <w:r w:rsidR="003279EF" w:rsidRPr="002B620F">
        <w:rPr>
          <w:rFonts w:ascii="Bookman Old Style" w:hAnsi="Bookman Old Style" w:cs="Times New Roman"/>
          <w:sz w:val="24"/>
          <w:szCs w:val="24"/>
        </w:rPr>
        <w:t>Planeación Estratégica y Dirección de Tecnología.</w:t>
      </w:r>
      <w:r w:rsidR="00932E8D" w:rsidRPr="002B620F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38EF25DD" w14:textId="27DCF4E7" w:rsidR="00932E8D" w:rsidRDefault="00465D03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y en la Universidad de Extremadura</w:t>
      </w:r>
      <w:r w:rsidR="003279EF">
        <w:rPr>
          <w:rFonts w:ascii="Bookman Old Style" w:hAnsi="Bookman Old Style" w:cs="Times New Roman"/>
          <w:sz w:val="24"/>
          <w:szCs w:val="24"/>
        </w:rPr>
        <w:t xml:space="preserve"> </w:t>
      </w:r>
      <w:r w:rsidR="003279EF" w:rsidRPr="002B620F">
        <w:rPr>
          <w:rFonts w:ascii="Bookman Old Style" w:hAnsi="Bookman Old Style" w:cs="Times New Roman"/>
          <w:sz w:val="24"/>
          <w:szCs w:val="24"/>
        </w:rPr>
        <w:t>“UEx”</w:t>
      </w:r>
      <w:r w:rsidRPr="002B620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desde el curso académico</w:t>
      </w:r>
      <w:r w:rsidR="005766B7">
        <w:rPr>
          <w:rFonts w:ascii="Bookman Old Style" w:hAnsi="Bookman Old Style" w:cs="Times New Roman"/>
          <w:sz w:val="24"/>
          <w:szCs w:val="24"/>
        </w:rPr>
        <w:t xml:space="preserve"> </w:t>
      </w:r>
      <w:r w:rsidR="003279EF" w:rsidRPr="002B620F">
        <w:rPr>
          <w:rFonts w:ascii="Bookman Old Style" w:hAnsi="Bookman Old Style" w:cs="Times New Roman"/>
          <w:sz w:val="24"/>
          <w:szCs w:val="24"/>
        </w:rPr>
        <w:t>2023</w:t>
      </w:r>
      <w:r w:rsidR="005766B7" w:rsidRPr="002B620F">
        <w:rPr>
          <w:rFonts w:ascii="Bookman Old Style" w:hAnsi="Bookman Old Style" w:cs="Times New Roman"/>
          <w:sz w:val="24"/>
          <w:szCs w:val="24"/>
        </w:rPr>
        <w:t>/</w:t>
      </w:r>
      <w:r w:rsidR="003279EF" w:rsidRPr="002B620F">
        <w:rPr>
          <w:rFonts w:ascii="Bookman Old Style" w:hAnsi="Bookman Old Style" w:cs="Times New Roman"/>
          <w:sz w:val="24"/>
          <w:szCs w:val="24"/>
        </w:rPr>
        <w:t>2024</w:t>
      </w:r>
      <w:r w:rsidR="005766B7" w:rsidRPr="002B620F">
        <w:rPr>
          <w:rFonts w:ascii="Bookman Old Style" w:hAnsi="Bookman Old Style" w:cs="Times New Roman"/>
          <w:sz w:val="24"/>
          <w:szCs w:val="24"/>
        </w:rPr>
        <w:t xml:space="preserve"> </w:t>
      </w:r>
      <w:r w:rsidR="005766B7">
        <w:rPr>
          <w:rFonts w:ascii="Bookman Old Style" w:hAnsi="Bookman Old Style" w:cs="Times New Roman"/>
          <w:sz w:val="24"/>
          <w:szCs w:val="24"/>
        </w:rPr>
        <w:t xml:space="preserve">en el programa de doctorado </w:t>
      </w:r>
      <w:r w:rsidR="005766B7" w:rsidRPr="002B620F">
        <w:rPr>
          <w:rFonts w:ascii="Bookman Old Style" w:hAnsi="Bookman Old Style" w:cs="Times New Roman"/>
          <w:sz w:val="24"/>
          <w:szCs w:val="24"/>
        </w:rPr>
        <w:t xml:space="preserve">en </w:t>
      </w:r>
      <w:r w:rsidR="003279EF" w:rsidRPr="002B620F">
        <w:rPr>
          <w:rFonts w:ascii="Bookman Old Style" w:hAnsi="Bookman Old Style" w:cs="Times New Roman"/>
          <w:sz w:val="24"/>
          <w:szCs w:val="24"/>
        </w:rPr>
        <w:t>Economía y Empresa</w:t>
      </w:r>
      <w:r w:rsidR="00164476" w:rsidRPr="002B620F">
        <w:rPr>
          <w:rFonts w:ascii="Bookman Old Style" w:hAnsi="Bookman Old Style" w:cs="Times New Roman"/>
          <w:sz w:val="24"/>
          <w:szCs w:val="24"/>
        </w:rPr>
        <w:t xml:space="preserve"> (R020)</w:t>
      </w:r>
      <w:r w:rsidR="008072F9" w:rsidRPr="002B620F">
        <w:rPr>
          <w:rFonts w:ascii="Bookman Old Style" w:hAnsi="Bookman Old Style" w:cs="Times New Roman"/>
          <w:sz w:val="24"/>
          <w:szCs w:val="24"/>
        </w:rPr>
        <w:t>.</w:t>
      </w:r>
    </w:p>
    <w:p w14:paraId="73511F1D" w14:textId="723F4DB1" w:rsidR="00A964D2" w:rsidRPr="001F46A4" w:rsidRDefault="00A964D2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En el supuesto de la U</w:t>
      </w:r>
      <w:r w:rsidR="002B620F">
        <w:rPr>
          <w:rFonts w:ascii="Bookman Old Style" w:hAnsi="Bookman Old Style" w:cs="Times New Roman"/>
          <w:sz w:val="24"/>
          <w:szCs w:val="24"/>
        </w:rPr>
        <w:t>Ex</w:t>
      </w:r>
      <w:r>
        <w:rPr>
          <w:rFonts w:ascii="Bookman Old Style" w:hAnsi="Bookman Old Style" w:cs="Times New Roman"/>
          <w:sz w:val="24"/>
          <w:szCs w:val="24"/>
        </w:rPr>
        <w:t xml:space="preserve"> deberá mantener su matrícula hasta la defensa de la tesis con independencia de que no sea la Universidad de defensa.</w:t>
      </w:r>
      <w:r w:rsidR="004416DB" w:rsidRPr="002B620F">
        <w:rPr>
          <w:rFonts w:ascii="Bookman Old Style" w:hAnsi="Bookman Old Style" w:cs="Times New Roman"/>
          <w:sz w:val="24"/>
          <w:szCs w:val="24"/>
        </w:rPr>
        <w:t xml:space="preserve"> La Universidad de origen del estudiante Mauricio Pacheco Capitaine es “UPAEP, A.C.”</w:t>
      </w:r>
    </w:p>
    <w:p w14:paraId="498C7137" w14:textId="7BD4146E" w:rsidR="00932E8D" w:rsidRDefault="00932E8D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AAA2901" w14:textId="6A7D1073" w:rsidR="005421DA" w:rsidRPr="005421DA" w:rsidRDefault="005421DA" w:rsidP="005421DA">
      <w:pPr>
        <w:spacing w:line="240" w:lineRule="auto"/>
        <w:ind w:left="360"/>
        <w:jc w:val="both"/>
        <w:rPr>
          <w:rFonts w:ascii="Bookman Old Style" w:hAnsi="Bookman Old Style" w:cs="Times New Roman"/>
          <w:b/>
          <w:bCs/>
          <w:i/>
          <w:iCs/>
          <w:sz w:val="18"/>
          <w:szCs w:val="18"/>
        </w:rPr>
      </w:pPr>
      <w:r>
        <w:rPr>
          <w:rFonts w:ascii="Bookman Old Style" w:hAnsi="Bookman Old Style" w:cs="Times New Roman"/>
          <w:sz w:val="24"/>
          <w:szCs w:val="24"/>
        </w:rPr>
        <w:t>*</w:t>
      </w:r>
      <w:r w:rsidRPr="005421DA">
        <w:rPr>
          <w:rFonts w:ascii="Bookman Old Style" w:hAnsi="Bookman Old Style" w:cs="Times New Roman"/>
          <w:b/>
          <w:bCs/>
          <w:i/>
          <w:iCs/>
          <w:sz w:val="18"/>
          <w:szCs w:val="18"/>
        </w:rPr>
        <w:t>Debe identificarse cuál es la universidad de origen del estudiante.</w:t>
      </w:r>
    </w:p>
    <w:p w14:paraId="2A1CDDAD" w14:textId="0CFA932F" w:rsidR="000231A6" w:rsidRPr="000231A6" w:rsidRDefault="006D3405" w:rsidP="000231A6">
      <w:pPr>
        <w:spacing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Cláusula</w:t>
      </w:r>
      <w:r w:rsidRPr="000231A6">
        <w:rPr>
          <w:rFonts w:ascii="Bookman Old Style" w:hAnsi="Bookman Old Style" w:cs="Times New Roman"/>
          <w:b/>
        </w:rPr>
        <w:t xml:space="preserve"> </w:t>
      </w:r>
      <w:r w:rsidR="000231A6" w:rsidRPr="000231A6">
        <w:rPr>
          <w:rFonts w:ascii="Bookman Old Style" w:hAnsi="Bookman Old Style" w:cs="Times New Roman"/>
          <w:b/>
        </w:rPr>
        <w:t>2</w:t>
      </w:r>
      <w:r w:rsidR="0013618D">
        <w:rPr>
          <w:rFonts w:ascii="Bookman Old Style" w:hAnsi="Bookman Old Style" w:cs="Times New Roman"/>
          <w:b/>
        </w:rPr>
        <w:t>ª</w:t>
      </w:r>
    </w:p>
    <w:p w14:paraId="30710187" w14:textId="77777777" w:rsidR="00932E8D" w:rsidRPr="000231A6" w:rsidRDefault="004E484F" w:rsidP="000231A6">
      <w:pPr>
        <w:spacing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Dirección de tesis</w:t>
      </w:r>
    </w:p>
    <w:p w14:paraId="632D1D83" w14:textId="2808558B" w:rsidR="005F575E" w:rsidRPr="003A5296" w:rsidRDefault="00FC7B89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D/Dª </w:t>
      </w:r>
      <w:r w:rsidR="001F48C7" w:rsidRPr="002B620F">
        <w:rPr>
          <w:rFonts w:ascii="Bookman Old Style" w:hAnsi="Bookman Old Style" w:cs="Times New Roman"/>
          <w:sz w:val="24"/>
          <w:szCs w:val="24"/>
        </w:rPr>
        <w:t>Mauricio Pacheco Capitaine</w:t>
      </w:r>
      <w:r w:rsidR="00A964D2" w:rsidRPr="003A5296">
        <w:rPr>
          <w:rFonts w:ascii="Bookman Old Style" w:hAnsi="Bookman Old Style" w:cs="Times New Roman"/>
          <w:sz w:val="24"/>
          <w:szCs w:val="24"/>
        </w:rPr>
        <w:t xml:space="preserve"> </w:t>
      </w:r>
      <w:r w:rsidR="00CB7A6D" w:rsidRPr="003A5296">
        <w:rPr>
          <w:rFonts w:ascii="Bookman Old Style" w:hAnsi="Bookman Old Style" w:cs="Times New Roman"/>
          <w:sz w:val="24"/>
          <w:szCs w:val="24"/>
        </w:rPr>
        <w:t xml:space="preserve">elaborará </w:t>
      </w:r>
      <w:r w:rsidR="00932E8D" w:rsidRPr="003A5296">
        <w:rPr>
          <w:rFonts w:ascii="Bookman Old Style" w:hAnsi="Bookman Old Style" w:cs="Times New Roman"/>
          <w:sz w:val="24"/>
          <w:szCs w:val="24"/>
        </w:rPr>
        <w:t xml:space="preserve">su </w:t>
      </w:r>
      <w:r w:rsidR="00A964D2" w:rsidRPr="003A5296">
        <w:rPr>
          <w:rFonts w:ascii="Bookman Old Style" w:hAnsi="Bookman Old Style" w:cs="Times New Roman"/>
          <w:sz w:val="24"/>
          <w:szCs w:val="24"/>
        </w:rPr>
        <w:t xml:space="preserve">plan </w:t>
      </w:r>
      <w:r w:rsidR="00932E8D" w:rsidRPr="003A5296">
        <w:rPr>
          <w:rFonts w:ascii="Bookman Old Style" w:hAnsi="Bookman Old Style" w:cs="Times New Roman"/>
          <w:sz w:val="24"/>
          <w:szCs w:val="24"/>
        </w:rPr>
        <w:t xml:space="preserve">de investigación bajo la dirección de un </w:t>
      </w:r>
      <w:r w:rsidR="00FF7414" w:rsidRPr="003A5296">
        <w:rPr>
          <w:rFonts w:ascii="Bookman Old Style" w:hAnsi="Bookman Old Style" w:cs="Times New Roman"/>
          <w:sz w:val="24"/>
          <w:szCs w:val="24"/>
        </w:rPr>
        <w:t>D</w:t>
      </w:r>
      <w:r w:rsidR="00CB7A6D" w:rsidRPr="003A5296">
        <w:rPr>
          <w:rFonts w:ascii="Bookman Old Style" w:hAnsi="Bookman Old Style" w:cs="Times New Roman"/>
          <w:sz w:val="24"/>
          <w:szCs w:val="24"/>
        </w:rPr>
        <w:t xml:space="preserve">octor/a </w:t>
      </w:r>
      <w:r w:rsidR="0087578F" w:rsidRPr="003A5296">
        <w:rPr>
          <w:rFonts w:ascii="Bookman Old Style" w:hAnsi="Bookman Old Style" w:cs="Times New Roman"/>
          <w:sz w:val="24"/>
          <w:szCs w:val="24"/>
        </w:rPr>
        <w:t xml:space="preserve">perteneciente al programa de doctorado </w:t>
      </w:r>
      <w:r w:rsidR="0013618D" w:rsidRPr="003A5296">
        <w:rPr>
          <w:rFonts w:ascii="Bookman Old Style" w:hAnsi="Bookman Old Style" w:cs="Times New Roman"/>
          <w:sz w:val="24"/>
          <w:szCs w:val="24"/>
        </w:rPr>
        <w:t>de la</w:t>
      </w:r>
      <w:r w:rsidR="002B620F">
        <w:rPr>
          <w:rFonts w:ascii="Bookman Old Style" w:hAnsi="Bookman Old Style" w:cs="Times New Roman"/>
          <w:sz w:val="24"/>
          <w:szCs w:val="24"/>
        </w:rPr>
        <w:t xml:space="preserve"> UEx</w:t>
      </w:r>
      <w:r w:rsidR="0013618D" w:rsidRPr="003A5296">
        <w:rPr>
          <w:rFonts w:ascii="Bookman Old Style" w:hAnsi="Bookman Old Style" w:cs="Times New Roman"/>
          <w:sz w:val="24"/>
          <w:szCs w:val="24"/>
        </w:rPr>
        <w:t xml:space="preserve"> </w:t>
      </w:r>
      <w:r w:rsidR="0087578F" w:rsidRPr="003A5296">
        <w:rPr>
          <w:rFonts w:ascii="Bookman Old Style" w:hAnsi="Bookman Old Style" w:cs="Times New Roman"/>
          <w:sz w:val="24"/>
          <w:szCs w:val="24"/>
        </w:rPr>
        <w:t xml:space="preserve">en el que se encuentra matriculado el </w:t>
      </w:r>
      <w:r w:rsidR="0013618D" w:rsidRPr="003A5296">
        <w:rPr>
          <w:rFonts w:ascii="Bookman Old Style" w:hAnsi="Bookman Old Style" w:cs="Times New Roman"/>
          <w:sz w:val="24"/>
          <w:szCs w:val="24"/>
        </w:rPr>
        <w:t>estudiante de doctorado, y</w:t>
      </w:r>
      <w:r w:rsidR="003A5296" w:rsidRPr="003A5296">
        <w:rPr>
          <w:rFonts w:ascii="Bookman Old Style" w:hAnsi="Bookman Old Style" w:cs="Times New Roman"/>
          <w:sz w:val="24"/>
          <w:szCs w:val="24"/>
        </w:rPr>
        <w:t xml:space="preserve"> </w:t>
      </w:r>
      <w:r w:rsidR="00B27408" w:rsidRPr="003A5296">
        <w:rPr>
          <w:rFonts w:ascii="Bookman Old Style" w:hAnsi="Bookman Old Style" w:cs="Times New Roman"/>
          <w:sz w:val="24"/>
          <w:szCs w:val="24"/>
        </w:rPr>
        <w:t xml:space="preserve">asignado por la comisión académica de </w:t>
      </w:r>
      <w:r w:rsidR="0013618D" w:rsidRPr="003A5296">
        <w:rPr>
          <w:rFonts w:ascii="Bookman Old Style" w:hAnsi="Bookman Old Style" w:cs="Times New Roman"/>
          <w:sz w:val="24"/>
          <w:szCs w:val="24"/>
        </w:rPr>
        <w:t xml:space="preserve">dicho programa, </w:t>
      </w:r>
      <w:r w:rsidR="00932E8D" w:rsidRPr="003A5296">
        <w:rPr>
          <w:rFonts w:ascii="Bookman Old Style" w:hAnsi="Bookman Old Style" w:cs="Times New Roman"/>
          <w:sz w:val="24"/>
          <w:szCs w:val="24"/>
        </w:rPr>
        <w:t xml:space="preserve">y de otro </w:t>
      </w:r>
      <w:r w:rsidR="005F575E" w:rsidRPr="003A5296">
        <w:rPr>
          <w:rFonts w:ascii="Bookman Old Style" w:hAnsi="Bookman Old Style" w:cs="Times New Roman"/>
          <w:sz w:val="24"/>
          <w:szCs w:val="24"/>
        </w:rPr>
        <w:t xml:space="preserve">doctor/a </w:t>
      </w:r>
      <w:r w:rsidR="00932E8D" w:rsidRPr="003A5296">
        <w:rPr>
          <w:rFonts w:ascii="Bookman Old Style" w:hAnsi="Bookman Old Style" w:cs="Times New Roman"/>
          <w:sz w:val="24"/>
          <w:szCs w:val="24"/>
        </w:rPr>
        <w:t xml:space="preserve">perteneciente a </w:t>
      </w:r>
      <w:r w:rsidR="00132942" w:rsidRPr="002B620F">
        <w:rPr>
          <w:rFonts w:ascii="Bookman Old Style" w:hAnsi="Bookman Old Style" w:cs="Times New Roman"/>
          <w:sz w:val="24"/>
          <w:szCs w:val="24"/>
        </w:rPr>
        <w:t>“UPAEP, A.C.”</w:t>
      </w:r>
    </w:p>
    <w:p w14:paraId="7A54688D" w14:textId="54D21CDB" w:rsidR="00932E8D" w:rsidRPr="003A5296" w:rsidRDefault="00932E8D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Ambos tendrán la responsabilidad conjunta y coordinada de dirigir las actividades doctorales en cumplimiento de sus respectivas normativas. </w:t>
      </w:r>
    </w:p>
    <w:p w14:paraId="133BDCE1" w14:textId="1B856F72" w:rsidR="00932E8D" w:rsidRPr="003A5296" w:rsidRDefault="00932E8D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>Por la U</w:t>
      </w:r>
      <w:r w:rsidR="002B620F">
        <w:rPr>
          <w:rFonts w:ascii="Bookman Old Style" w:hAnsi="Bookman Old Style" w:cs="Times New Roman"/>
          <w:sz w:val="24"/>
          <w:szCs w:val="24"/>
        </w:rPr>
        <w:t>Ex</w:t>
      </w:r>
      <w:r w:rsidRPr="003A5296">
        <w:rPr>
          <w:rFonts w:ascii="Bookman Old Style" w:hAnsi="Bookman Old Style" w:cs="Times New Roman"/>
          <w:sz w:val="24"/>
          <w:szCs w:val="24"/>
        </w:rPr>
        <w:t>, el director</w:t>
      </w:r>
      <w:r w:rsidR="005F575E" w:rsidRPr="003A5296">
        <w:rPr>
          <w:rFonts w:ascii="Bookman Old Style" w:hAnsi="Bookman Old Style" w:cs="Times New Roman"/>
          <w:sz w:val="24"/>
          <w:szCs w:val="24"/>
        </w:rPr>
        <w:t>/a</w:t>
      </w:r>
      <w:r w:rsidRPr="003A5296">
        <w:rPr>
          <w:rFonts w:ascii="Bookman Old Style" w:hAnsi="Bookman Old Style" w:cs="Times New Roman"/>
          <w:sz w:val="24"/>
          <w:szCs w:val="24"/>
        </w:rPr>
        <w:t xml:space="preserve"> de tesis será el </w:t>
      </w:r>
      <w:r w:rsidR="00CA68CB" w:rsidRPr="003A5296">
        <w:rPr>
          <w:rFonts w:ascii="Bookman Old Style" w:hAnsi="Bookman Old Style" w:cs="Times New Roman"/>
          <w:sz w:val="24"/>
          <w:szCs w:val="24"/>
        </w:rPr>
        <w:t>Dr.</w:t>
      </w:r>
      <w:r w:rsidR="005F575E" w:rsidRPr="003A5296">
        <w:rPr>
          <w:rFonts w:ascii="Bookman Old Style" w:hAnsi="Bookman Old Style" w:cs="Times New Roman"/>
          <w:sz w:val="24"/>
          <w:szCs w:val="24"/>
        </w:rPr>
        <w:t>/a</w:t>
      </w:r>
      <w:r w:rsidRPr="003A5296">
        <w:rPr>
          <w:rFonts w:ascii="Bookman Old Style" w:hAnsi="Bookman Old Style" w:cs="Times New Roman"/>
          <w:sz w:val="24"/>
          <w:szCs w:val="24"/>
        </w:rPr>
        <w:t>. D</w:t>
      </w:r>
      <w:r w:rsidR="005F575E" w:rsidRPr="003A5296">
        <w:rPr>
          <w:rFonts w:ascii="Bookman Old Style" w:hAnsi="Bookman Old Style" w:cs="Times New Roman"/>
          <w:sz w:val="24"/>
          <w:szCs w:val="24"/>
        </w:rPr>
        <w:t>/</w:t>
      </w:r>
      <w:r w:rsidR="00CA68CB" w:rsidRPr="003A5296">
        <w:rPr>
          <w:rFonts w:ascii="Bookman Old Style" w:hAnsi="Bookman Old Style" w:cs="Times New Roman"/>
          <w:sz w:val="24"/>
          <w:szCs w:val="24"/>
        </w:rPr>
        <w:t xml:space="preserve">Dª. </w:t>
      </w:r>
      <w:r w:rsidR="001F48C7" w:rsidRPr="002B620F">
        <w:rPr>
          <w:rFonts w:ascii="Bookman Old Style" w:hAnsi="Bookman Old Style" w:cs="Times New Roman"/>
          <w:sz w:val="24"/>
          <w:szCs w:val="24"/>
        </w:rPr>
        <w:t>Antonio Chamorro Mera</w:t>
      </w:r>
      <w:r w:rsidR="00147D5D" w:rsidRPr="003A5296">
        <w:rPr>
          <w:rFonts w:ascii="Bookman Old Style" w:hAnsi="Bookman Old Style" w:cs="Times New Roman"/>
          <w:sz w:val="24"/>
          <w:szCs w:val="24"/>
        </w:rPr>
        <w:t>.</w:t>
      </w:r>
      <w:r w:rsidRPr="003A5296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A9551F7" w14:textId="33525083" w:rsidR="00932E8D" w:rsidRPr="003A5296" w:rsidRDefault="00932E8D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Por </w:t>
      </w:r>
      <w:r w:rsidR="00C44A00" w:rsidRPr="002B620F">
        <w:rPr>
          <w:rFonts w:ascii="Bookman Old Style" w:hAnsi="Bookman Old Style" w:cs="Times New Roman"/>
          <w:sz w:val="24"/>
          <w:szCs w:val="24"/>
        </w:rPr>
        <w:t>“UPAEP, A.C.”</w:t>
      </w:r>
      <w:r w:rsidRPr="003A5296">
        <w:rPr>
          <w:rFonts w:ascii="Bookman Old Style" w:hAnsi="Bookman Old Style" w:cs="Times New Roman"/>
          <w:sz w:val="24"/>
          <w:szCs w:val="24"/>
        </w:rPr>
        <w:t xml:space="preserve"> el director</w:t>
      </w:r>
      <w:r w:rsidR="00FC7B89" w:rsidRPr="003A5296">
        <w:rPr>
          <w:rFonts w:ascii="Bookman Old Style" w:hAnsi="Bookman Old Style" w:cs="Times New Roman"/>
          <w:sz w:val="24"/>
          <w:szCs w:val="24"/>
        </w:rPr>
        <w:t>/a</w:t>
      </w:r>
      <w:r w:rsidRPr="003A5296">
        <w:rPr>
          <w:rFonts w:ascii="Bookman Old Style" w:hAnsi="Bookman Old Style" w:cs="Times New Roman"/>
          <w:sz w:val="24"/>
          <w:szCs w:val="24"/>
        </w:rPr>
        <w:t xml:space="preserve"> de tesis será el </w:t>
      </w:r>
      <w:r w:rsidR="00FC7B89" w:rsidRPr="003A5296">
        <w:rPr>
          <w:rFonts w:ascii="Bookman Old Style" w:hAnsi="Bookman Old Style" w:cs="Times New Roman"/>
          <w:sz w:val="24"/>
          <w:szCs w:val="24"/>
        </w:rPr>
        <w:t>Dr./a</w:t>
      </w:r>
      <w:r w:rsidRPr="003A5296">
        <w:rPr>
          <w:rFonts w:ascii="Bookman Old Style" w:hAnsi="Bookman Old Style" w:cs="Times New Roman"/>
          <w:sz w:val="24"/>
          <w:szCs w:val="24"/>
        </w:rPr>
        <w:t>. D</w:t>
      </w:r>
      <w:r w:rsidR="00FC7B89" w:rsidRPr="003A5296">
        <w:rPr>
          <w:rFonts w:ascii="Bookman Old Style" w:hAnsi="Bookman Old Style" w:cs="Times New Roman"/>
          <w:sz w:val="24"/>
          <w:szCs w:val="24"/>
        </w:rPr>
        <w:t xml:space="preserve">/Dª </w:t>
      </w:r>
      <w:r w:rsidR="001F48C7" w:rsidRPr="002B620F">
        <w:rPr>
          <w:rFonts w:ascii="Bookman Old Style" w:hAnsi="Bookman Old Style" w:cs="Times New Roman"/>
          <w:sz w:val="24"/>
          <w:szCs w:val="24"/>
        </w:rPr>
        <w:t>José Saúl Arias Cerón.</w:t>
      </w:r>
      <w:r w:rsidRPr="002B620F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4D7673B4" w14:textId="2A61578E" w:rsidR="00932E8D" w:rsidRPr="003A5296" w:rsidRDefault="00932E8D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En caso de cambio en la dirección de tesis, </w:t>
      </w:r>
      <w:r w:rsidR="00FA0860" w:rsidRPr="003A5296">
        <w:rPr>
          <w:rFonts w:ascii="Bookman Old Style" w:hAnsi="Bookman Old Style" w:cs="Times New Roman"/>
          <w:sz w:val="24"/>
          <w:szCs w:val="24"/>
        </w:rPr>
        <w:t xml:space="preserve">será reemplazado por la </w:t>
      </w:r>
      <w:r w:rsidR="00FF7414" w:rsidRPr="003A5296">
        <w:rPr>
          <w:rFonts w:ascii="Bookman Old Style" w:hAnsi="Bookman Old Style" w:cs="Times New Roman"/>
          <w:sz w:val="24"/>
          <w:szCs w:val="24"/>
        </w:rPr>
        <w:t>U</w:t>
      </w:r>
      <w:r w:rsidR="00FA0860" w:rsidRPr="003A5296">
        <w:rPr>
          <w:rFonts w:ascii="Bookman Old Style" w:hAnsi="Bookman Old Style" w:cs="Times New Roman"/>
          <w:sz w:val="24"/>
          <w:szCs w:val="24"/>
        </w:rPr>
        <w:t>niversidad correspondiente según su normativa, debiendo notificarse</w:t>
      </w:r>
      <w:r w:rsidR="00AA5B9D" w:rsidRPr="003A5296">
        <w:rPr>
          <w:rFonts w:ascii="Bookman Old Style" w:hAnsi="Bookman Old Style" w:cs="Times New Roman"/>
          <w:sz w:val="24"/>
          <w:szCs w:val="24"/>
        </w:rPr>
        <w:t xml:space="preserve"> al estudiante de </w:t>
      </w:r>
      <w:r w:rsidR="008E26E9" w:rsidRPr="003A5296">
        <w:rPr>
          <w:rFonts w:ascii="Bookman Old Style" w:hAnsi="Bookman Old Style" w:cs="Times New Roman"/>
          <w:sz w:val="24"/>
          <w:szCs w:val="24"/>
        </w:rPr>
        <w:t>doctorado,</w:t>
      </w:r>
      <w:r w:rsidR="00AA5B9D" w:rsidRPr="003A5296">
        <w:rPr>
          <w:rFonts w:ascii="Bookman Old Style" w:hAnsi="Bookman Old Style" w:cs="Times New Roman"/>
          <w:sz w:val="24"/>
          <w:szCs w:val="24"/>
        </w:rPr>
        <w:t xml:space="preserve"> así como a la otra </w:t>
      </w:r>
      <w:r w:rsidR="00FF7414" w:rsidRPr="003A5296">
        <w:rPr>
          <w:rFonts w:ascii="Bookman Old Style" w:hAnsi="Bookman Old Style" w:cs="Times New Roman"/>
          <w:sz w:val="24"/>
          <w:szCs w:val="24"/>
        </w:rPr>
        <w:t>U</w:t>
      </w:r>
      <w:r w:rsidR="00AA5B9D" w:rsidRPr="003A5296">
        <w:rPr>
          <w:rFonts w:ascii="Bookman Old Style" w:hAnsi="Bookman Old Style" w:cs="Times New Roman"/>
          <w:sz w:val="24"/>
          <w:szCs w:val="24"/>
        </w:rPr>
        <w:t xml:space="preserve">niversidad. En </w:t>
      </w:r>
      <w:r w:rsidR="007E7330" w:rsidRPr="003A5296">
        <w:rPr>
          <w:rFonts w:ascii="Bookman Old Style" w:hAnsi="Bookman Old Style" w:cs="Times New Roman"/>
          <w:sz w:val="24"/>
          <w:szCs w:val="24"/>
        </w:rPr>
        <w:t xml:space="preserve">caso </w:t>
      </w:r>
      <w:r w:rsidR="007E7330" w:rsidRPr="003A5296">
        <w:rPr>
          <w:rFonts w:ascii="Bookman Old Style" w:hAnsi="Bookman Old Style" w:cs="Times New Roman"/>
          <w:sz w:val="24"/>
          <w:szCs w:val="24"/>
        </w:rPr>
        <w:lastRenderedPageBreak/>
        <w:t xml:space="preserve">contrario, el presente convenio de </w:t>
      </w:r>
      <w:proofErr w:type="spellStart"/>
      <w:r w:rsidR="007E7330" w:rsidRPr="003A5296">
        <w:rPr>
          <w:rFonts w:ascii="Bookman Old Style" w:hAnsi="Bookman Old Style" w:cs="Times New Roman"/>
          <w:sz w:val="24"/>
          <w:szCs w:val="24"/>
        </w:rPr>
        <w:t>cotutela</w:t>
      </w:r>
      <w:proofErr w:type="spellEnd"/>
      <w:r w:rsidR="007E7330" w:rsidRPr="003A5296">
        <w:rPr>
          <w:rFonts w:ascii="Bookman Old Style" w:hAnsi="Bookman Old Style" w:cs="Times New Roman"/>
          <w:sz w:val="24"/>
          <w:szCs w:val="24"/>
        </w:rPr>
        <w:t xml:space="preserve"> quedaría sin efecto automáticamente.</w:t>
      </w:r>
    </w:p>
    <w:p w14:paraId="5441ADB6" w14:textId="5014A3FF" w:rsidR="000231A6" w:rsidRPr="002B620F" w:rsidRDefault="00E71A0E" w:rsidP="00AD035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El título provisional de la tesis doctoral es </w:t>
      </w:r>
      <w:r w:rsidR="00AD0350" w:rsidRPr="002B620F">
        <w:rPr>
          <w:rFonts w:ascii="Bookman Old Style" w:hAnsi="Bookman Old Style" w:cs="Times New Roman"/>
          <w:sz w:val="24"/>
          <w:szCs w:val="24"/>
        </w:rPr>
        <w:t>“Intención de uso de la Inteligencia Artificial en la educación herramientas para la enseñanza y el aprendizaje de los alumnos</w:t>
      </w:r>
      <w:r w:rsidRPr="002B620F">
        <w:rPr>
          <w:rFonts w:ascii="Bookman Old Style" w:hAnsi="Bookman Old Style" w:cs="Times New Roman"/>
          <w:sz w:val="24"/>
          <w:szCs w:val="24"/>
        </w:rPr>
        <w:t>”.</w:t>
      </w:r>
    </w:p>
    <w:p w14:paraId="76B1F97A" w14:textId="6BF19EC3" w:rsidR="000231A6" w:rsidRPr="000231A6" w:rsidRDefault="00E559AF" w:rsidP="000231A6">
      <w:pPr>
        <w:spacing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Cláusula</w:t>
      </w:r>
      <w:r w:rsidRPr="000231A6">
        <w:rPr>
          <w:rFonts w:ascii="Bookman Old Style" w:hAnsi="Bookman Old Style" w:cs="Times New Roman"/>
          <w:b/>
        </w:rPr>
        <w:t xml:space="preserve"> </w:t>
      </w:r>
      <w:r w:rsidR="000231A6" w:rsidRPr="000231A6">
        <w:rPr>
          <w:rFonts w:ascii="Bookman Old Style" w:hAnsi="Bookman Old Style" w:cs="Times New Roman"/>
          <w:b/>
        </w:rPr>
        <w:t>3</w:t>
      </w:r>
      <w:r w:rsidR="00A40F30">
        <w:rPr>
          <w:rFonts w:ascii="Bookman Old Style" w:hAnsi="Bookman Old Style" w:cs="Times New Roman"/>
          <w:b/>
        </w:rPr>
        <w:t>ª</w:t>
      </w:r>
    </w:p>
    <w:p w14:paraId="24BCBFC6" w14:textId="77777777" w:rsidR="00932E8D" w:rsidRPr="000231A6" w:rsidRDefault="000231A6" w:rsidP="000231A6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0231A6">
        <w:rPr>
          <w:rFonts w:ascii="Bookman Old Style" w:hAnsi="Bookman Old Style" w:cs="Times New Roman"/>
          <w:b/>
        </w:rPr>
        <w:t>Periodos de investigación</w:t>
      </w:r>
    </w:p>
    <w:p w14:paraId="7815CB8B" w14:textId="203E55BB" w:rsidR="00932E8D" w:rsidRPr="003A5296" w:rsidRDefault="00FC7B89" w:rsidP="000231A6">
      <w:p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C4D60">
        <w:rPr>
          <w:rFonts w:ascii="Bookman Old Style" w:hAnsi="Bookman Old Style" w:cs="Times New Roman"/>
          <w:sz w:val="24"/>
          <w:szCs w:val="24"/>
        </w:rPr>
        <w:t xml:space="preserve">D/Dª </w:t>
      </w:r>
      <w:r w:rsidR="00AD0350" w:rsidRPr="00B07F94">
        <w:rPr>
          <w:rFonts w:ascii="Bookman Old Style" w:hAnsi="Bookman Old Style" w:cs="Times New Roman"/>
          <w:sz w:val="24"/>
          <w:szCs w:val="24"/>
        </w:rPr>
        <w:t>Mauricio Pacheco Capitaine</w:t>
      </w:r>
      <w:r w:rsidR="00932E8D" w:rsidRPr="00B07F94">
        <w:rPr>
          <w:rFonts w:ascii="Bookman Old Style" w:hAnsi="Bookman Old Style" w:cs="Times New Roman"/>
          <w:sz w:val="24"/>
          <w:szCs w:val="24"/>
        </w:rPr>
        <w:t xml:space="preserve"> </w:t>
      </w:r>
      <w:r w:rsidR="00932E8D" w:rsidRPr="007C4D60">
        <w:rPr>
          <w:rFonts w:ascii="Bookman Old Style" w:hAnsi="Bookman Old Style" w:cs="Times New Roman"/>
          <w:sz w:val="24"/>
          <w:szCs w:val="24"/>
        </w:rPr>
        <w:t>deberá realizar</w:t>
      </w:r>
      <w:r w:rsidR="000F4EEF" w:rsidRPr="007C4D60">
        <w:rPr>
          <w:rFonts w:ascii="Bookman Old Style" w:hAnsi="Bookman Old Style" w:cs="Times New Roman"/>
          <w:sz w:val="24"/>
          <w:szCs w:val="24"/>
        </w:rPr>
        <w:t xml:space="preserve">, dentro de su período de formación para la obtención del Título de </w:t>
      </w:r>
      <w:r w:rsidR="007E7330" w:rsidRPr="007C4D60">
        <w:rPr>
          <w:rFonts w:ascii="Bookman Old Style" w:hAnsi="Bookman Old Style" w:cs="Times New Roman"/>
          <w:sz w:val="24"/>
          <w:szCs w:val="24"/>
        </w:rPr>
        <w:t>Doctor, una</w:t>
      </w:r>
      <w:r w:rsidR="00932E8D" w:rsidRPr="007C4D60">
        <w:rPr>
          <w:rFonts w:ascii="Bookman Old Style" w:hAnsi="Bookman Old Style" w:cs="Times New Roman"/>
          <w:sz w:val="24"/>
          <w:szCs w:val="24"/>
        </w:rPr>
        <w:t xml:space="preserve"> estancia</w:t>
      </w:r>
      <w:r w:rsidR="00214E54" w:rsidRPr="007C4D60">
        <w:rPr>
          <w:rFonts w:ascii="Bookman Old Style" w:hAnsi="Bookman Old Style" w:cs="Times New Roman"/>
          <w:sz w:val="24"/>
          <w:szCs w:val="24"/>
        </w:rPr>
        <w:t xml:space="preserve"> mínima</w:t>
      </w:r>
      <w:r w:rsidR="00932E8D" w:rsidRPr="007C4D60">
        <w:rPr>
          <w:rFonts w:ascii="Bookman Old Style" w:hAnsi="Bookman Old Style" w:cs="Times New Roman"/>
          <w:sz w:val="24"/>
          <w:szCs w:val="24"/>
        </w:rPr>
        <w:t xml:space="preserve"> </w:t>
      </w:r>
      <w:r w:rsidR="003D2357" w:rsidRPr="007C4D60">
        <w:rPr>
          <w:rFonts w:ascii="Bookman Old Style" w:hAnsi="Bookman Old Style" w:cs="Times New Roman"/>
          <w:sz w:val="24"/>
          <w:szCs w:val="24"/>
        </w:rPr>
        <w:t xml:space="preserve">de </w:t>
      </w:r>
      <w:r w:rsidR="00DF3200" w:rsidRPr="007C4D60">
        <w:rPr>
          <w:rFonts w:ascii="Bookman Old Style" w:hAnsi="Bookman Old Style" w:cs="Times New Roman"/>
          <w:sz w:val="24"/>
          <w:szCs w:val="24"/>
        </w:rPr>
        <w:t>seis</w:t>
      </w:r>
      <w:r w:rsidR="00932E8D" w:rsidRPr="007C4D60">
        <w:rPr>
          <w:rFonts w:ascii="Bookman Old Style" w:hAnsi="Bookman Old Style" w:cs="Times New Roman"/>
          <w:sz w:val="24"/>
          <w:szCs w:val="24"/>
        </w:rPr>
        <w:t xml:space="preserve"> meses </w:t>
      </w:r>
      <w:r w:rsidR="007A239F" w:rsidRPr="007C4D60">
        <w:rPr>
          <w:rFonts w:ascii="Bookman Old Style" w:hAnsi="Bookman Old Style" w:cs="Times New Roman"/>
          <w:sz w:val="24"/>
          <w:szCs w:val="24"/>
        </w:rPr>
        <w:t xml:space="preserve">en </w:t>
      </w:r>
      <w:r w:rsidR="007A239F" w:rsidRPr="00B07F94">
        <w:rPr>
          <w:rFonts w:ascii="Bookman Old Style" w:hAnsi="Bookman Old Style" w:cs="Times New Roman"/>
          <w:sz w:val="24"/>
          <w:szCs w:val="24"/>
        </w:rPr>
        <w:t>“UPAEP, A.C</w:t>
      </w:r>
      <w:r w:rsidR="00DD5DBD" w:rsidRPr="00B07F94">
        <w:rPr>
          <w:rFonts w:ascii="Bookman Old Style" w:hAnsi="Bookman Old Style" w:cs="Times New Roman"/>
          <w:sz w:val="24"/>
          <w:szCs w:val="24"/>
        </w:rPr>
        <w:t>.”</w:t>
      </w:r>
      <w:r w:rsidR="00214E54" w:rsidRPr="007C4D60">
        <w:rPr>
          <w:rFonts w:ascii="Bookman Old Style" w:hAnsi="Bookman Old Style" w:cs="Times New Roman"/>
          <w:sz w:val="24"/>
          <w:szCs w:val="24"/>
        </w:rPr>
        <w:t xml:space="preserve"> </w:t>
      </w:r>
      <w:r w:rsidR="003D2357" w:rsidRPr="007C4D60">
        <w:rPr>
          <w:rFonts w:ascii="Bookman Old Style" w:hAnsi="Bookman Old Style" w:cs="Times New Roman"/>
          <w:sz w:val="24"/>
          <w:szCs w:val="24"/>
        </w:rPr>
        <w:t xml:space="preserve"> que suscribe el presente convenio</w:t>
      </w:r>
      <w:r w:rsidR="00C63E1F" w:rsidRPr="007C4D60">
        <w:rPr>
          <w:rFonts w:ascii="Bookman Old Style" w:hAnsi="Bookman Old Style" w:cs="Times New Roman"/>
          <w:sz w:val="24"/>
          <w:szCs w:val="24"/>
        </w:rPr>
        <w:t xml:space="preserve"> de </w:t>
      </w:r>
      <w:proofErr w:type="spellStart"/>
      <w:r w:rsidR="00C63E1F" w:rsidRPr="007C4D60">
        <w:rPr>
          <w:rFonts w:ascii="Bookman Old Style" w:hAnsi="Bookman Old Style" w:cs="Times New Roman"/>
          <w:sz w:val="24"/>
          <w:szCs w:val="24"/>
        </w:rPr>
        <w:t>cotutela</w:t>
      </w:r>
      <w:proofErr w:type="spellEnd"/>
      <w:r w:rsidR="00C63E1F" w:rsidRPr="007C4D60">
        <w:rPr>
          <w:rFonts w:ascii="Bookman Old Style" w:hAnsi="Bookman Old Style" w:cs="Times New Roman"/>
          <w:sz w:val="24"/>
          <w:szCs w:val="24"/>
        </w:rPr>
        <w:t xml:space="preserve">, </w:t>
      </w:r>
      <w:r w:rsidR="00214E54" w:rsidRPr="007C4D60">
        <w:rPr>
          <w:rFonts w:ascii="Bookman Old Style" w:hAnsi="Bookman Old Style" w:cs="Times New Roman"/>
          <w:sz w:val="24"/>
          <w:szCs w:val="24"/>
        </w:rPr>
        <w:t xml:space="preserve">realizando trabajos de investigación, bien en un solo período o en varios, </w:t>
      </w:r>
      <w:r w:rsidR="00BF13B1" w:rsidRPr="007C4D60">
        <w:rPr>
          <w:rFonts w:ascii="Bookman Old Style" w:hAnsi="Bookman Old Style" w:cs="Times New Roman"/>
          <w:sz w:val="24"/>
          <w:szCs w:val="24"/>
        </w:rPr>
        <w:t>debiendo</w:t>
      </w:r>
      <w:r w:rsidR="00214E54" w:rsidRPr="007C4D60">
        <w:rPr>
          <w:rFonts w:ascii="Bookman Old Style" w:hAnsi="Bookman Old Style" w:cs="Times New Roman"/>
          <w:sz w:val="24"/>
          <w:szCs w:val="24"/>
        </w:rPr>
        <w:t xml:space="preserve"> completar el resto del tiempo de formación en la U</w:t>
      </w:r>
      <w:r w:rsidR="002B620F">
        <w:rPr>
          <w:rFonts w:ascii="Bookman Old Style" w:hAnsi="Bookman Old Style" w:cs="Times New Roman"/>
          <w:sz w:val="24"/>
          <w:szCs w:val="24"/>
        </w:rPr>
        <w:t>Ex</w:t>
      </w:r>
      <w:r w:rsidR="00BF13B1" w:rsidRPr="007C4D60">
        <w:rPr>
          <w:rFonts w:ascii="Bookman Old Style" w:hAnsi="Bookman Old Style" w:cs="Times New Roman"/>
          <w:sz w:val="24"/>
          <w:szCs w:val="24"/>
        </w:rPr>
        <w:t xml:space="preserve">, con una estancia mínima igualmente de </w:t>
      </w:r>
      <w:r w:rsidR="00EC4B85" w:rsidRPr="007C4D60">
        <w:rPr>
          <w:rFonts w:ascii="Bookman Old Style" w:hAnsi="Bookman Old Style" w:cs="Times New Roman"/>
          <w:sz w:val="24"/>
          <w:szCs w:val="24"/>
        </w:rPr>
        <w:t xml:space="preserve">seis </w:t>
      </w:r>
      <w:r w:rsidR="00BF13B1" w:rsidRPr="007C4D60">
        <w:rPr>
          <w:rFonts w:ascii="Bookman Old Style" w:hAnsi="Bookman Old Style" w:cs="Times New Roman"/>
          <w:sz w:val="24"/>
          <w:szCs w:val="24"/>
        </w:rPr>
        <w:t>meses.</w:t>
      </w:r>
      <w:r w:rsidR="00BF13B1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27EC4480" w14:textId="53C778DB" w:rsidR="008E26E9" w:rsidRDefault="00BC2395" w:rsidP="000231A6">
      <w:p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En el supuesto de la </w:t>
      </w:r>
      <w:proofErr w:type="spellStart"/>
      <w:r w:rsidRPr="003A5296">
        <w:rPr>
          <w:rFonts w:ascii="Bookman Old Style" w:hAnsi="Bookman Old Style" w:cs="Times New Roman"/>
          <w:sz w:val="24"/>
          <w:szCs w:val="24"/>
        </w:rPr>
        <w:t>U</w:t>
      </w:r>
      <w:r w:rsidR="00B07F94">
        <w:rPr>
          <w:rFonts w:ascii="Bookman Old Style" w:hAnsi="Bookman Old Style" w:cs="Times New Roman"/>
          <w:sz w:val="24"/>
          <w:szCs w:val="24"/>
        </w:rPr>
        <w:t>Ex</w:t>
      </w:r>
      <w:proofErr w:type="spellEnd"/>
      <w:r w:rsidRPr="003A5296">
        <w:rPr>
          <w:rFonts w:ascii="Bookman Old Style" w:hAnsi="Bookman Old Style" w:cs="Times New Roman"/>
          <w:sz w:val="24"/>
          <w:szCs w:val="24"/>
        </w:rPr>
        <w:t xml:space="preserve">, dicha estancia será autorizada por </w:t>
      </w:r>
      <w:r w:rsidR="007163B3" w:rsidRPr="003A5296">
        <w:rPr>
          <w:rFonts w:ascii="Bookman Old Style" w:hAnsi="Bookman Old Style" w:cs="Times New Roman"/>
          <w:sz w:val="24"/>
          <w:szCs w:val="24"/>
        </w:rPr>
        <w:t>su director/</w:t>
      </w:r>
      <w:proofErr w:type="gramStart"/>
      <w:r w:rsidR="007163B3" w:rsidRPr="003A5296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="007163B3" w:rsidRPr="003A5296">
        <w:rPr>
          <w:rFonts w:ascii="Bookman Old Style" w:hAnsi="Bookman Old Style" w:cs="Times New Roman"/>
          <w:sz w:val="24"/>
          <w:szCs w:val="24"/>
        </w:rPr>
        <w:t xml:space="preserve"> así como por </w:t>
      </w:r>
      <w:r w:rsidRPr="003A5296">
        <w:rPr>
          <w:rFonts w:ascii="Bookman Old Style" w:hAnsi="Bookman Old Style" w:cs="Times New Roman"/>
          <w:sz w:val="24"/>
          <w:szCs w:val="24"/>
        </w:rPr>
        <w:t>la comisión académica de su programa y anotada en su documento de actividades.</w:t>
      </w:r>
    </w:p>
    <w:p w14:paraId="0925FE52" w14:textId="27953DAE" w:rsidR="007C4D60" w:rsidRDefault="007C4D60" w:rsidP="007C4D60">
      <w:pPr>
        <w:spacing w:before="240" w:line="24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 w:rsidRPr="00AC3E8B">
        <w:rPr>
          <w:rFonts w:ascii="Bookman Old Style" w:hAnsi="Bookman Old Style" w:cs="Times New Roman"/>
          <w:sz w:val="24"/>
          <w:szCs w:val="24"/>
        </w:rPr>
        <w:t>Los directores de la tesis doctoral establecen que el (los) periodo(s) de realización de la estancia del estudiante de doctorado en la U</w:t>
      </w:r>
      <w:r w:rsidR="00B07F94">
        <w:rPr>
          <w:rFonts w:ascii="Bookman Old Style" w:hAnsi="Bookman Old Style" w:cs="Times New Roman"/>
          <w:sz w:val="24"/>
          <w:szCs w:val="24"/>
        </w:rPr>
        <w:t>Ex</w:t>
      </w:r>
      <w:r w:rsidRPr="00B07F94">
        <w:rPr>
          <w:rFonts w:ascii="Bookman Old Style" w:hAnsi="Bookman Old Style" w:cs="Times New Roman"/>
          <w:sz w:val="24"/>
          <w:szCs w:val="24"/>
        </w:rPr>
        <w:t xml:space="preserve"> </w:t>
      </w:r>
      <w:r w:rsidRPr="00AC3E8B">
        <w:rPr>
          <w:rFonts w:ascii="Bookman Old Style" w:hAnsi="Bookman Old Style" w:cs="Times New Roman"/>
          <w:sz w:val="24"/>
          <w:szCs w:val="24"/>
        </w:rPr>
        <w:t>se llevarán a cabo</w:t>
      </w:r>
      <w:r w:rsidR="00FD6B36">
        <w:rPr>
          <w:rFonts w:ascii="Bookman Old Style" w:hAnsi="Bookman Old Style" w:cs="Times New Roman"/>
          <w:sz w:val="24"/>
          <w:szCs w:val="24"/>
        </w:rPr>
        <w:t xml:space="preserve"> del </w:t>
      </w:r>
      <w:proofErr w:type="spellStart"/>
      <w:r w:rsidR="003F4290">
        <w:rPr>
          <w:rFonts w:ascii="Bookman Old Style" w:hAnsi="Bookman Old Style" w:cs="Times New Roman"/>
          <w:sz w:val="24"/>
          <w:szCs w:val="24"/>
        </w:rPr>
        <w:t>xx</w:t>
      </w:r>
      <w:proofErr w:type="spellEnd"/>
      <w:r w:rsidR="003F4290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="003F4290">
        <w:rPr>
          <w:rFonts w:ascii="Bookman Old Style" w:hAnsi="Bookman Old Style" w:cs="Times New Roman"/>
          <w:sz w:val="24"/>
          <w:szCs w:val="24"/>
        </w:rPr>
        <w:t>xx</w:t>
      </w:r>
      <w:proofErr w:type="spellEnd"/>
      <w:r w:rsidR="003F4290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="003F4290">
        <w:rPr>
          <w:rFonts w:ascii="Bookman Old Style" w:hAnsi="Bookman Old Style" w:cs="Times New Roman"/>
          <w:sz w:val="24"/>
          <w:szCs w:val="24"/>
        </w:rPr>
        <w:t>xxxx</w:t>
      </w:r>
      <w:proofErr w:type="spellEnd"/>
      <w:r w:rsidR="003F4290">
        <w:rPr>
          <w:rFonts w:ascii="Bookman Old Style" w:hAnsi="Bookman Old Style" w:cs="Times New Roman"/>
          <w:sz w:val="24"/>
          <w:szCs w:val="24"/>
        </w:rPr>
        <w:t xml:space="preserve"> al </w:t>
      </w:r>
      <w:proofErr w:type="spellStart"/>
      <w:r w:rsidR="003F4290">
        <w:rPr>
          <w:rFonts w:ascii="Bookman Old Style" w:hAnsi="Bookman Old Style" w:cs="Times New Roman"/>
          <w:sz w:val="24"/>
          <w:szCs w:val="24"/>
        </w:rPr>
        <w:t>xx</w:t>
      </w:r>
      <w:proofErr w:type="spellEnd"/>
      <w:r w:rsidR="003F4290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="003F4290">
        <w:rPr>
          <w:rFonts w:ascii="Bookman Old Style" w:hAnsi="Bookman Old Style" w:cs="Times New Roman"/>
          <w:sz w:val="24"/>
          <w:szCs w:val="24"/>
        </w:rPr>
        <w:t>xx</w:t>
      </w:r>
      <w:proofErr w:type="spellEnd"/>
      <w:r w:rsidR="003F4290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="003F4290">
        <w:rPr>
          <w:rFonts w:ascii="Bookman Old Style" w:hAnsi="Bookman Old Style" w:cs="Times New Roman"/>
          <w:sz w:val="24"/>
          <w:szCs w:val="24"/>
        </w:rPr>
        <w:t>xxxx</w:t>
      </w:r>
      <w:proofErr w:type="spellEnd"/>
    </w:p>
    <w:p w14:paraId="21772927" w14:textId="5F2894F7" w:rsidR="002C23BA" w:rsidRDefault="004759AA" w:rsidP="00F13321">
      <w:pPr>
        <w:spacing w:before="240" w:line="24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commentRangeStart w:id="2"/>
      <w:r>
        <w:rPr>
          <w:rFonts w:ascii="Bookman Old Style" w:hAnsi="Bookman Old Style" w:cs="Times New Roman"/>
          <w:color w:val="FF0000"/>
          <w:sz w:val="24"/>
          <w:szCs w:val="24"/>
        </w:rPr>
        <w:t>Se realizarán actividades format</w:t>
      </w:r>
      <w:r w:rsidR="004F5D33">
        <w:rPr>
          <w:rFonts w:ascii="Bookman Old Style" w:hAnsi="Bookman Old Style" w:cs="Times New Roman"/>
          <w:color w:val="FF0000"/>
          <w:sz w:val="24"/>
          <w:szCs w:val="24"/>
        </w:rPr>
        <w:t xml:space="preserve">ivas según </w:t>
      </w:r>
      <w:r w:rsidR="005323BB">
        <w:rPr>
          <w:rFonts w:ascii="Bookman Old Style" w:hAnsi="Bookman Old Style" w:cs="Times New Roman"/>
          <w:color w:val="FF0000"/>
          <w:sz w:val="24"/>
          <w:szCs w:val="24"/>
        </w:rPr>
        <w:t xml:space="preserve">el punto 4. de la memoria del </w:t>
      </w:r>
      <w:r w:rsidR="00373B22">
        <w:rPr>
          <w:rFonts w:ascii="Bookman Old Style" w:hAnsi="Bookman Old Style" w:cs="Times New Roman"/>
          <w:color w:val="FF0000"/>
          <w:sz w:val="24"/>
          <w:szCs w:val="24"/>
        </w:rPr>
        <w:t>P</w:t>
      </w:r>
      <w:r w:rsidR="005323BB">
        <w:rPr>
          <w:rFonts w:ascii="Bookman Old Style" w:hAnsi="Bookman Old Style" w:cs="Times New Roman"/>
          <w:color w:val="FF0000"/>
          <w:sz w:val="24"/>
          <w:szCs w:val="24"/>
        </w:rPr>
        <w:t xml:space="preserve">rograma de </w:t>
      </w:r>
      <w:r w:rsidR="00373B22">
        <w:rPr>
          <w:rFonts w:ascii="Bookman Old Style" w:hAnsi="Bookman Old Style" w:cs="Times New Roman"/>
          <w:color w:val="FF0000"/>
          <w:sz w:val="24"/>
          <w:szCs w:val="24"/>
        </w:rPr>
        <w:t>D</w:t>
      </w:r>
      <w:r w:rsidR="005323BB">
        <w:rPr>
          <w:rFonts w:ascii="Bookman Old Style" w:hAnsi="Bookman Old Style" w:cs="Times New Roman"/>
          <w:color w:val="FF0000"/>
          <w:sz w:val="24"/>
          <w:szCs w:val="24"/>
        </w:rPr>
        <w:t>octorado</w:t>
      </w:r>
      <w:r w:rsidR="004C7A87">
        <w:rPr>
          <w:rFonts w:ascii="Bookman Old Style" w:hAnsi="Bookman Old Style" w:cs="Times New Roman"/>
          <w:color w:val="FF0000"/>
          <w:sz w:val="24"/>
          <w:szCs w:val="24"/>
        </w:rPr>
        <w:t xml:space="preserve"> </w:t>
      </w:r>
      <w:r w:rsidR="00BE1C84">
        <w:rPr>
          <w:rFonts w:ascii="Bookman Old Style" w:hAnsi="Bookman Old Style" w:cs="Times New Roman"/>
          <w:color w:val="FF0000"/>
          <w:sz w:val="24"/>
          <w:szCs w:val="24"/>
        </w:rPr>
        <w:t xml:space="preserve">en </w:t>
      </w:r>
      <w:r w:rsidR="009A13E0">
        <w:rPr>
          <w:rFonts w:ascii="Bookman Old Style" w:hAnsi="Bookman Old Style" w:cs="Times New Roman"/>
          <w:color w:val="FF0000"/>
          <w:sz w:val="24"/>
          <w:szCs w:val="24"/>
        </w:rPr>
        <w:t>E</w:t>
      </w:r>
      <w:r w:rsidR="00BE1C84">
        <w:rPr>
          <w:rFonts w:ascii="Bookman Old Style" w:hAnsi="Bookman Old Style" w:cs="Times New Roman"/>
          <w:color w:val="FF0000"/>
          <w:sz w:val="24"/>
          <w:szCs w:val="24"/>
        </w:rPr>
        <w:t xml:space="preserve">conomía y en </w:t>
      </w:r>
      <w:r w:rsidR="009A13E0">
        <w:rPr>
          <w:rFonts w:ascii="Bookman Old Style" w:hAnsi="Bookman Old Style" w:cs="Times New Roman"/>
          <w:color w:val="FF0000"/>
          <w:sz w:val="24"/>
          <w:szCs w:val="24"/>
        </w:rPr>
        <w:t>E</w:t>
      </w:r>
      <w:r w:rsidR="00BE1C84">
        <w:rPr>
          <w:rFonts w:ascii="Bookman Old Style" w:hAnsi="Bookman Old Style" w:cs="Times New Roman"/>
          <w:color w:val="FF0000"/>
          <w:sz w:val="24"/>
          <w:szCs w:val="24"/>
        </w:rPr>
        <w:t>mpresa de la UEx</w:t>
      </w:r>
      <w:r w:rsidR="002C23BA">
        <w:rPr>
          <w:rFonts w:ascii="Bookman Old Style" w:hAnsi="Bookman Old Style" w:cs="Times New Roman"/>
          <w:color w:val="FF0000"/>
          <w:sz w:val="24"/>
          <w:szCs w:val="24"/>
        </w:rPr>
        <w:t>. Estas actividades serán las siguientes:</w:t>
      </w:r>
    </w:p>
    <w:p w14:paraId="04D29345" w14:textId="46DF5FA6" w:rsidR="00F13321" w:rsidRDefault="00F13321" w:rsidP="00F13321">
      <w:pPr>
        <w:pStyle w:val="Prrafodelista"/>
        <w:numPr>
          <w:ilvl w:val="0"/>
          <w:numId w:val="6"/>
        </w:numPr>
        <w:spacing w:before="240" w:line="24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>
        <w:rPr>
          <w:rFonts w:ascii="Bookman Old Style" w:hAnsi="Bookman Old Style" w:cs="Times New Roman"/>
          <w:color w:val="FF0000"/>
          <w:sz w:val="24"/>
          <w:szCs w:val="24"/>
        </w:rPr>
        <w:t xml:space="preserve">Manejo de herramientas para la gestión </w:t>
      </w:r>
      <w:r w:rsidR="00100691">
        <w:rPr>
          <w:rFonts w:ascii="Bookman Old Style" w:hAnsi="Bookman Old Style" w:cs="Times New Roman"/>
          <w:color w:val="FF0000"/>
          <w:sz w:val="24"/>
          <w:szCs w:val="24"/>
        </w:rPr>
        <w:t>y revisión bibliográficas</w:t>
      </w:r>
    </w:p>
    <w:p w14:paraId="015A80F2" w14:textId="1054E476" w:rsidR="00100691" w:rsidRDefault="00B7207F" w:rsidP="00F13321">
      <w:pPr>
        <w:pStyle w:val="Prrafodelista"/>
        <w:numPr>
          <w:ilvl w:val="0"/>
          <w:numId w:val="6"/>
        </w:numPr>
        <w:spacing w:before="240" w:line="24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>
        <w:rPr>
          <w:rFonts w:ascii="Bookman Old Style" w:hAnsi="Bookman Old Style" w:cs="Times New Roman"/>
          <w:color w:val="FF0000"/>
          <w:sz w:val="24"/>
          <w:szCs w:val="24"/>
        </w:rPr>
        <w:t>Asistencia a seminarios, congresos, conferencias, talleres y cursos especializados</w:t>
      </w:r>
      <w:r w:rsidR="00911508">
        <w:rPr>
          <w:rFonts w:ascii="Bookman Old Style" w:hAnsi="Bookman Old Style" w:cs="Times New Roman"/>
          <w:color w:val="FF0000"/>
          <w:sz w:val="24"/>
          <w:szCs w:val="24"/>
        </w:rPr>
        <w:t>, y presentación de trabajos en reuniones científicas</w:t>
      </w:r>
    </w:p>
    <w:p w14:paraId="7490572B" w14:textId="095C5BFD" w:rsidR="001B5F85" w:rsidRPr="00F13321" w:rsidRDefault="001B5F85" w:rsidP="00F13321">
      <w:pPr>
        <w:pStyle w:val="Prrafodelista"/>
        <w:numPr>
          <w:ilvl w:val="0"/>
          <w:numId w:val="6"/>
        </w:numPr>
        <w:spacing w:before="240" w:line="24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>
        <w:rPr>
          <w:rFonts w:ascii="Bookman Old Style" w:hAnsi="Bookman Old Style" w:cs="Times New Roman"/>
          <w:color w:val="FF0000"/>
          <w:sz w:val="24"/>
          <w:szCs w:val="24"/>
        </w:rPr>
        <w:t xml:space="preserve">Actividades en otros centros de investigación </w:t>
      </w:r>
      <w:commentRangeEnd w:id="2"/>
      <w:r w:rsidR="00FD46B0">
        <w:rPr>
          <w:rStyle w:val="Refdecomentario"/>
        </w:rPr>
        <w:commentReference w:id="2"/>
      </w:r>
    </w:p>
    <w:p w14:paraId="5C918071" w14:textId="3F137DE0" w:rsidR="000231A6" w:rsidRPr="003A5296" w:rsidRDefault="00E71A0E" w:rsidP="000231A6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A5296">
        <w:rPr>
          <w:rFonts w:ascii="Bookman Old Style" w:hAnsi="Bookman Old Style" w:cs="Times New Roman"/>
          <w:b/>
          <w:sz w:val="24"/>
          <w:szCs w:val="24"/>
        </w:rPr>
        <w:t xml:space="preserve">Cláusula </w:t>
      </w:r>
      <w:r w:rsidR="000231A6" w:rsidRPr="003A5296">
        <w:rPr>
          <w:rFonts w:ascii="Bookman Old Style" w:hAnsi="Bookman Old Style" w:cs="Times New Roman"/>
          <w:b/>
          <w:sz w:val="24"/>
          <w:szCs w:val="24"/>
        </w:rPr>
        <w:t>4</w:t>
      </w:r>
      <w:r w:rsidR="0013618D" w:rsidRPr="003A5296">
        <w:rPr>
          <w:rFonts w:ascii="Bookman Old Style" w:hAnsi="Bookman Old Style" w:cs="Times New Roman"/>
          <w:b/>
          <w:sz w:val="24"/>
          <w:szCs w:val="24"/>
        </w:rPr>
        <w:t>º</w:t>
      </w:r>
    </w:p>
    <w:p w14:paraId="54F9607E" w14:textId="3EF0062E" w:rsidR="00452D76" w:rsidRPr="003A5296" w:rsidRDefault="00932E8D" w:rsidP="000231A6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A5296">
        <w:rPr>
          <w:rFonts w:ascii="Bookman Old Style" w:hAnsi="Bookman Old Style" w:cs="Times New Roman"/>
          <w:b/>
          <w:sz w:val="24"/>
          <w:szCs w:val="24"/>
        </w:rPr>
        <w:t>Tribunal d</w:t>
      </w:r>
      <w:r w:rsidR="004E484F" w:rsidRPr="003A5296">
        <w:rPr>
          <w:rFonts w:ascii="Bookman Old Style" w:hAnsi="Bookman Old Style" w:cs="Times New Roman"/>
          <w:b/>
          <w:sz w:val="24"/>
          <w:szCs w:val="24"/>
        </w:rPr>
        <w:t xml:space="preserve">e defensa </w:t>
      </w:r>
      <w:r w:rsidR="004A6E10" w:rsidRPr="003A5296">
        <w:rPr>
          <w:rFonts w:ascii="Bookman Old Style" w:hAnsi="Bookman Old Style" w:cs="Times New Roman"/>
          <w:b/>
          <w:sz w:val="24"/>
          <w:szCs w:val="24"/>
        </w:rPr>
        <w:t xml:space="preserve">y evaluación </w:t>
      </w:r>
      <w:r w:rsidR="004E484F" w:rsidRPr="003A5296">
        <w:rPr>
          <w:rFonts w:ascii="Bookman Old Style" w:hAnsi="Bookman Old Style" w:cs="Times New Roman"/>
          <w:b/>
          <w:sz w:val="24"/>
          <w:szCs w:val="24"/>
        </w:rPr>
        <w:t>de tesis</w:t>
      </w:r>
    </w:p>
    <w:p w14:paraId="68FDFFC3" w14:textId="01475A26" w:rsidR="00F5283E" w:rsidRPr="003A5296" w:rsidRDefault="00E91FB5" w:rsidP="000231A6">
      <w:p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La </w:t>
      </w:r>
      <w:r w:rsidR="00FF7414" w:rsidRPr="003A5296">
        <w:rPr>
          <w:rFonts w:ascii="Bookman Old Style" w:hAnsi="Bookman Old Style" w:cs="Times New Roman"/>
          <w:sz w:val="24"/>
          <w:szCs w:val="24"/>
        </w:rPr>
        <w:t>t</w:t>
      </w:r>
      <w:r w:rsidRPr="003A5296">
        <w:rPr>
          <w:rFonts w:ascii="Bookman Old Style" w:hAnsi="Bookman Old Style" w:cs="Times New Roman"/>
          <w:sz w:val="24"/>
          <w:szCs w:val="24"/>
        </w:rPr>
        <w:t xml:space="preserve">esis doctoral será objeto de una defensa única en una de las Universidades, </w:t>
      </w:r>
      <w:r w:rsidR="00F5283E" w:rsidRPr="003A5296">
        <w:rPr>
          <w:rFonts w:ascii="Bookman Old Style" w:hAnsi="Bookman Old Style" w:cs="Times New Roman"/>
          <w:sz w:val="24"/>
          <w:szCs w:val="24"/>
        </w:rPr>
        <w:t xml:space="preserve">que será </w:t>
      </w:r>
      <w:r w:rsidR="00F5283E" w:rsidRPr="00B07F94">
        <w:rPr>
          <w:rFonts w:ascii="Bookman Old Style" w:hAnsi="Bookman Old Style" w:cs="Times New Roman"/>
          <w:sz w:val="24"/>
          <w:szCs w:val="24"/>
        </w:rPr>
        <w:t>la</w:t>
      </w:r>
      <w:r w:rsidR="00B07F94">
        <w:rPr>
          <w:rFonts w:ascii="Bookman Old Style" w:hAnsi="Bookman Old Style" w:cs="Times New Roman"/>
          <w:sz w:val="24"/>
          <w:szCs w:val="24"/>
        </w:rPr>
        <w:t xml:space="preserve"> </w:t>
      </w:r>
      <w:r w:rsidR="007A239F" w:rsidRPr="00B07F94">
        <w:rPr>
          <w:rFonts w:ascii="Bookman Old Style" w:hAnsi="Bookman Old Style" w:cs="Times New Roman"/>
          <w:sz w:val="24"/>
          <w:szCs w:val="24"/>
        </w:rPr>
        <w:t>“UPAEP, A.C.”</w:t>
      </w:r>
      <w:r w:rsidR="00F5283E" w:rsidRPr="007A239F">
        <w:rPr>
          <w:rFonts w:ascii="Bookman Old Style" w:hAnsi="Bookman Old Style" w:cs="Times New Roman"/>
          <w:sz w:val="24"/>
          <w:szCs w:val="24"/>
        </w:rPr>
        <w:t xml:space="preserve"> </w:t>
      </w:r>
      <w:r w:rsidR="00F5283E" w:rsidRPr="003A5296">
        <w:rPr>
          <w:rFonts w:ascii="Bookman Old Style" w:hAnsi="Bookman Old Style" w:cs="Times New Roman"/>
          <w:sz w:val="24"/>
          <w:szCs w:val="24"/>
        </w:rPr>
        <w:t>-</w:t>
      </w:r>
    </w:p>
    <w:p w14:paraId="77E4201A" w14:textId="58722361" w:rsidR="00DD26D4" w:rsidRPr="00B07F94" w:rsidRDefault="004801A9" w:rsidP="00DD26D4">
      <w:pPr>
        <w:pStyle w:val="Prrafodelista"/>
        <w:widowControl w:val="0"/>
        <w:numPr>
          <w:ilvl w:val="0"/>
          <w:numId w:val="4"/>
        </w:numPr>
        <w:tabs>
          <w:tab w:val="left" w:pos="3100"/>
          <w:tab w:val="left" w:pos="3600"/>
        </w:tabs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>El tribunal para su defensa será propuesto de común acuerdo por las dos Universidades y su composición atenderá a la legislac</w:t>
      </w:r>
      <w:r w:rsidR="008D57E9" w:rsidRPr="003A5296">
        <w:rPr>
          <w:rFonts w:ascii="Bookman Old Style" w:hAnsi="Bookman Old Style" w:cs="Times New Roman"/>
          <w:sz w:val="24"/>
          <w:szCs w:val="24"/>
        </w:rPr>
        <w:t xml:space="preserve">ión vigente del </w:t>
      </w:r>
      <w:r w:rsidR="00FF7414" w:rsidRPr="003A5296">
        <w:rPr>
          <w:rFonts w:ascii="Bookman Old Style" w:hAnsi="Bookman Old Style" w:cs="Times New Roman"/>
          <w:sz w:val="24"/>
          <w:szCs w:val="24"/>
        </w:rPr>
        <w:t>E</w:t>
      </w:r>
      <w:r w:rsidR="008D57E9" w:rsidRPr="003A5296">
        <w:rPr>
          <w:rFonts w:ascii="Bookman Old Style" w:hAnsi="Bookman Old Style" w:cs="Times New Roman"/>
          <w:sz w:val="24"/>
          <w:szCs w:val="24"/>
        </w:rPr>
        <w:t xml:space="preserve">stado de </w:t>
      </w:r>
      <w:r w:rsidR="008D57E9" w:rsidRPr="00B07F94">
        <w:rPr>
          <w:rFonts w:ascii="Bookman Old Style" w:hAnsi="Bookman Old Style" w:cs="Times New Roman"/>
          <w:sz w:val="24"/>
          <w:szCs w:val="24"/>
        </w:rPr>
        <w:t>la</w:t>
      </w:r>
      <w:r w:rsidR="00B07F94">
        <w:rPr>
          <w:rFonts w:ascii="Bookman Old Style" w:hAnsi="Bookman Old Style" w:cs="Times New Roman"/>
          <w:sz w:val="24"/>
          <w:szCs w:val="24"/>
        </w:rPr>
        <w:t xml:space="preserve"> </w:t>
      </w:r>
      <w:r w:rsidR="007A239F" w:rsidRPr="00B07F94">
        <w:rPr>
          <w:rFonts w:ascii="Bookman Old Style" w:hAnsi="Bookman Old Style" w:cs="Times New Roman"/>
          <w:sz w:val="24"/>
          <w:szCs w:val="24"/>
        </w:rPr>
        <w:t>“UPAEP, A.C.”</w:t>
      </w:r>
      <w:commentRangeStart w:id="3"/>
      <w:commentRangeStart w:id="4"/>
      <w:r w:rsidR="0069347D" w:rsidRPr="003A5296">
        <w:rPr>
          <w:rFonts w:ascii="Bookman Old Style" w:hAnsi="Bookman Old Style" w:cs="Times New Roman"/>
          <w:sz w:val="24"/>
          <w:szCs w:val="24"/>
        </w:rPr>
        <w:t xml:space="preserve">, </w:t>
      </w:r>
      <w:commentRangeEnd w:id="3"/>
      <w:r w:rsidR="00612EDB" w:rsidRPr="00B07F94">
        <w:rPr>
          <w:rFonts w:ascii="Bookman Old Style" w:hAnsi="Bookman Old Style" w:cs="Times New Roman"/>
          <w:sz w:val="24"/>
          <w:szCs w:val="24"/>
        </w:rPr>
        <w:commentReference w:id="3"/>
      </w:r>
      <w:commentRangeEnd w:id="4"/>
      <w:r w:rsidR="00B07F94" w:rsidRPr="00B07F94">
        <w:rPr>
          <w:rFonts w:ascii="Bookman Old Style" w:hAnsi="Bookman Old Style" w:cs="Times New Roman"/>
          <w:sz w:val="24"/>
          <w:szCs w:val="24"/>
        </w:rPr>
        <w:commentReference w:id="4"/>
      </w:r>
      <w:r w:rsidR="0069347D" w:rsidRPr="003A5296">
        <w:rPr>
          <w:rFonts w:ascii="Bookman Old Style" w:hAnsi="Bookman Old Style" w:cs="Times New Roman"/>
          <w:sz w:val="24"/>
          <w:szCs w:val="24"/>
        </w:rPr>
        <w:t>pero</w:t>
      </w:r>
      <w:r w:rsidR="001801EB" w:rsidRPr="003A5296">
        <w:rPr>
          <w:rFonts w:ascii="Bookman Old Style" w:hAnsi="Bookman Old Style" w:cs="Times New Roman"/>
          <w:sz w:val="24"/>
          <w:szCs w:val="24"/>
        </w:rPr>
        <w:t xml:space="preserve"> al menos deberá figurar una persona en representación de cada Universidad.</w:t>
      </w:r>
      <w:r w:rsidR="00DD26D4">
        <w:rPr>
          <w:rFonts w:ascii="Bookman Old Style" w:hAnsi="Bookman Old Style" w:cs="Times New Roman"/>
          <w:sz w:val="24"/>
          <w:szCs w:val="24"/>
        </w:rPr>
        <w:t xml:space="preserve"> </w:t>
      </w:r>
      <w:r w:rsidR="00DD26D4" w:rsidRPr="00B07F94">
        <w:rPr>
          <w:rFonts w:ascii="Bookman Old Style" w:hAnsi="Bookman Old Style" w:cs="Times New Roman"/>
          <w:sz w:val="24"/>
          <w:szCs w:val="24"/>
        </w:rPr>
        <w:t>En el caso de la U</w:t>
      </w:r>
      <w:r w:rsidR="00B07F94">
        <w:rPr>
          <w:rFonts w:ascii="Bookman Old Style" w:hAnsi="Bookman Old Style" w:cs="Times New Roman"/>
          <w:sz w:val="24"/>
          <w:szCs w:val="24"/>
        </w:rPr>
        <w:t>Ex</w:t>
      </w:r>
      <w:r w:rsidR="00DD26D4" w:rsidRPr="00B07F94">
        <w:rPr>
          <w:rFonts w:ascii="Bookman Old Style" w:hAnsi="Bookman Old Style" w:cs="Times New Roman"/>
          <w:sz w:val="24"/>
          <w:szCs w:val="24"/>
        </w:rPr>
        <w:t xml:space="preserve"> no podrá formar parte del Tribunal quienes hayan ejercido o ejerzan la dirección, codirección o tutorización del estudiante de doctorado.</w:t>
      </w:r>
    </w:p>
    <w:p w14:paraId="0161F7C5" w14:textId="05B07D8F" w:rsidR="004801A9" w:rsidRPr="00301044" w:rsidRDefault="004801A9" w:rsidP="000D0EDD">
      <w:pPr>
        <w:spacing w:line="240" w:lineRule="auto"/>
        <w:jc w:val="both"/>
        <w:rPr>
          <w:rFonts w:ascii="Bookman Old Style" w:hAnsi="Bookman Old Style" w:cs="Times New Roman"/>
          <w:strike/>
          <w:color w:val="FF0000"/>
          <w:sz w:val="24"/>
          <w:szCs w:val="24"/>
        </w:rPr>
      </w:pPr>
    </w:p>
    <w:p w14:paraId="6D3B7D08" w14:textId="1CA640C0" w:rsidR="004801A9" w:rsidRPr="003A5296" w:rsidRDefault="007A239F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7F94">
        <w:rPr>
          <w:rFonts w:ascii="Bookman Old Style" w:hAnsi="Bookman Old Style" w:cs="Times New Roman"/>
          <w:sz w:val="24"/>
          <w:szCs w:val="24"/>
        </w:rPr>
        <w:lastRenderedPageBreak/>
        <w:t>“UPAEP, A.C.”</w:t>
      </w:r>
      <w:r w:rsidR="001801EB" w:rsidRPr="003A5296">
        <w:rPr>
          <w:rFonts w:ascii="Bookman Old Style" w:hAnsi="Bookman Old Style" w:cs="Times New Roman"/>
          <w:sz w:val="24"/>
          <w:szCs w:val="24"/>
        </w:rPr>
        <w:t xml:space="preserve"> solicitará a la otra Universidad la propuesta </w:t>
      </w:r>
      <w:r w:rsidR="00BE5DC1" w:rsidRPr="003A5296">
        <w:rPr>
          <w:rFonts w:ascii="Bookman Old Style" w:hAnsi="Bookman Old Style" w:cs="Times New Roman"/>
          <w:sz w:val="24"/>
          <w:szCs w:val="24"/>
        </w:rPr>
        <w:t>de un miembro de tribunal titular y de otro suplente,</w:t>
      </w:r>
      <w:r w:rsidR="00FB0196" w:rsidRPr="003A5296">
        <w:rPr>
          <w:rFonts w:ascii="Bookman Old Style" w:hAnsi="Bookman Old Style" w:cs="Times New Roman"/>
          <w:sz w:val="24"/>
          <w:szCs w:val="24"/>
        </w:rPr>
        <w:t xml:space="preserve"> y una vez nombrado el mismo enviará notificación de designación y si en el plazo de quince días naturales no recibe alegación alguna, se considerará aprobado.</w:t>
      </w:r>
    </w:p>
    <w:p w14:paraId="62958E12" w14:textId="7024959A" w:rsidR="00932E8D" w:rsidRPr="003A5296" w:rsidRDefault="00932E8D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>Tras la defens</w:t>
      </w:r>
      <w:r w:rsidR="007778ED" w:rsidRPr="003A5296">
        <w:rPr>
          <w:rFonts w:ascii="Bookman Old Style" w:hAnsi="Bookman Old Style" w:cs="Times New Roman"/>
          <w:sz w:val="24"/>
          <w:szCs w:val="24"/>
        </w:rPr>
        <w:t>a</w:t>
      </w:r>
      <w:r w:rsidR="004B706F" w:rsidRPr="003A5296">
        <w:rPr>
          <w:rFonts w:ascii="Bookman Old Style" w:hAnsi="Bookman Old Style" w:cs="Times New Roman"/>
          <w:sz w:val="24"/>
          <w:szCs w:val="24"/>
        </w:rPr>
        <w:t xml:space="preserve"> de la tesis,</w:t>
      </w:r>
      <w:r w:rsidR="00B07F94">
        <w:rPr>
          <w:rFonts w:ascii="Bookman Old Style" w:hAnsi="Bookman Old Style" w:cs="Times New Roman"/>
          <w:color w:val="FF0000"/>
          <w:sz w:val="24"/>
          <w:szCs w:val="24"/>
        </w:rPr>
        <w:t xml:space="preserve"> </w:t>
      </w:r>
      <w:r w:rsidR="007A239F" w:rsidRPr="00B07F94">
        <w:rPr>
          <w:rFonts w:ascii="Bookman Old Style" w:hAnsi="Bookman Old Style" w:cs="Times New Roman"/>
          <w:sz w:val="24"/>
          <w:szCs w:val="24"/>
        </w:rPr>
        <w:t>“UPAEP, A.C.”</w:t>
      </w:r>
      <w:r w:rsidR="007778ED" w:rsidRPr="003A5296">
        <w:rPr>
          <w:rFonts w:ascii="Bookman Old Style" w:hAnsi="Bookman Old Style" w:cs="Times New Roman"/>
          <w:sz w:val="24"/>
          <w:szCs w:val="24"/>
        </w:rPr>
        <w:t xml:space="preserve">, comunicará a la </w:t>
      </w:r>
      <w:r w:rsidR="00EA643F" w:rsidRPr="003A5296">
        <w:rPr>
          <w:rFonts w:ascii="Bookman Old Style" w:hAnsi="Bookman Old Style" w:cs="Times New Roman"/>
          <w:sz w:val="24"/>
          <w:szCs w:val="24"/>
        </w:rPr>
        <w:t xml:space="preserve">otra </w:t>
      </w:r>
      <w:r w:rsidR="00001F0B" w:rsidRPr="003A5296">
        <w:rPr>
          <w:rFonts w:ascii="Bookman Old Style" w:hAnsi="Bookman Old Style" w:cs="Times New Roman"/>
          <w:sz w:val="24"/>
          <w:szCs w:val="24"/>
        </w:rPr>
        <w:t xml:space="preserve">Universidad que ha tenido lugar </w:t>
      </w:r>
      <w:r w:rsidR="007778ED" w:rsidRPr="003A5296">
        <w:rPr>
          <w:rFonts w:ascii="Bookman Old Style" w:hAnsi="Bookman Old Style" w:cs="Times New Roman"/>
          <w:sz w:val="24"/>
          <w:szCs w:val="24"/>
        </w:rPr>
        <w:t>la</w:t>
      </w:r>
      <w:r w:rsidR="00500913" w:rsidRPr="003A5296">
        <w:rPr>
          <w:rFonts w:ascii="Bookman Old Style" w:hAnsi="Bookman Old Style" w:cs="Times New Roman"/>
          <w:sz w:val="24"/>
          <w:szCs w:val="24"/>
        </w:rPr>
        <w:t xml:space="preserve"> misma</w:t>
      </w:r>
      <w:r w:rsidR="00001F0B" w:rsidRPr="003A5296">
        <w:rPr>
          <w:rFonts w:ascii="Bookman Old Style" w:hAnsi="Bookman Old Style" w:cs="Times New Roman"/>
          <w:sz w:val="24"/>
          <w:szCs w:val="24"/>
        </w:rPr>
        <w:t xml:space="preserve">, en un plazo de </w:t>
      </w:r>
      <w:r w:rsidR="00C219A6" w:rsidRPr="003A5296">
        <w:rPr>
          <w:rFonts w:ascii="Bookman Old Style" w:hAnsi="Bookman Old Style" w:cs="Times New Roman"/>
          <w:sz w:val="24"/>
          <w:szCs w:val="24"/>
        </w:rPr>
        <w:t xml:space="preserve">quince días naturales </w:t>
      </w:r>
      <w:r w:rsidR="00001F0B" w:rsidRPr="003A5296">
        <w:rPr>
          <w:rFonts w:ascii="Bookman Old Style" w:hAnsi="Bookman Old Style" w:cs="Times New Roman"/>
          <w:sz w:val="24"/>
          <w:szCs w:val="24"/>
        </w:rPr>
        <w:t>a partir de la fecha de la</w:t>
      </w:r>
      <w:r w:rsidR="00C219A6" w:rsidRPr="003A5296">
        <w:rPr>
          <w:rFonts w:ascii="Bookman Old Style" w:hAnsi="Bookman Old Style" w:cs="Times New Roman"/>
          <w:sz w:val="24"/>
          <w:szCs w:val="24"/>
        </w:rPr>
        <w:t xml:space="preserve"> defensa</w:t>
      </w:r>
      <w:r w:rsidR="00001F0B" w:rsidRPr="003A5296">
        <w:rPr>
          <w:rFonts w:ascii="Bookman Old Style" w:hAnsi="Bookman Old Style" w:cs="Times New Roman"/>
          <w:sz w:val="24"/>
          <w:szCs w:val="24"/>
        </w:rPr>
        <w:t xml:space="preserve">, </w:t>
      </w:r>
      <w:r w:rsidR="00C219A6" w:rsidRPr="003A5296">
        <w:rPr>
          <w:rFonts w:ascii="Bookman Old Style" w:hAnsi="Bookman Old Style" w:cs="Times New Roman"/>
          <w:sz w:val="24"/>
          <w:szCs w:val="24"/>
        </w:rPr>
        <w:t xml:space="preserve">remitiéndole copia del acta/documento que </w:t>
      </w:r>
      <w:r w:rsidR="0080471B" w:rsidRPr="003A5296">
        <w:rPr>
          <w:rFonts w:ascii="Bookman Old Style" w:hAnsi="Bookman Old Style" w:cs="Times New Roman"/>
          <w:sz w:val="24"/>
          <w:szCs w:val="24"/>
        </w:rPr>
        <w:t xml:space="preserve">lo </w:t>
      </w:r>
      <w:r w:rsidR="00C219A6" w:rsidRPr="003A5296">
        <w:rPr>
          <w:rFonts w:ascii="Bookman Old Style" w:hAnsi="Bookman Old Style" w:cs="Times New Roman"/>
          <w:sz w:val="24"/>
          <w:szCs w:val="24"/>
        </w:rPr>
        <w:t xml:space="preserve">acredite </w:t>
      </w:r>
      <w:r w:rsidR="0080471B" w:rsidRPr="003A5296">
        <w:rPr>
          <w:rFonts w:ascii="Bookman Old Style" w:hAnsi="Bookman Old Style" w:cs="Times New Roman"/>
          <w:sz w:val="24"/>
          <w:szCs w:val="24"/>
        </w:rPr>
        <w:t xml:space="preserve">con la finalidad de que </w:t>
      </w:r>
      <w:r w:rsidR="007A239F" w:rsidRPr="003A5296">
        <w:rPr>
          <w:rFonts w:ascii="Bookman Old Style" w:hAnsi="Bookman Old Style" w:cs="Times New Roman"/>
          <w:sz w:val="24"/>
          <w:szCs w:val="24"/>
        </w:rPr>
        <w:t>el estudiante</w:t>
      </w:r>
      <w:r w:rsidR="00C219A6" w:rsidRPr="003A5296">
        <w:rPr>
          <w:rFonts w:ascii="Bookman Old Style" w:hAnsi="Bookman Old Style" w:cs="Times New Roman"/>
          <w:sz w:val="24"/>
          <w:szCs w:val="24"/>
        </w:rPr>
        <w:t xml:space="preserve"> de doctorado </w:t>
      </w:r>
      <w:r w:rsidR="0080471B" w:rsidRPr="003A5296">
        <w:rPr>
          <w:rFonts w:ascii="Bookman Old Style" w:hAnsi="Bookman Old Style" w:cs="Times New Roman"/>
          <w:sz w:val="24"/>
          <w:szCs w:val="24"/>
        </w:rPr>
        <w:t xml:space="preserve">solicite </w:t>
      </w:r>
      <w:r w:rsidR="00001F0B" w:rsidRPr="003A5296">
        <w:rPr>
          <w:rFonts w:ascii="Bookman Old Style" w:hAnsi="Bookman Old Style" w:cs="Times New Roman"/>
          <w:sz w:val="24"/>
          <w:szCs w:val="24"/>
        </w:rPr>
        <w:t>la</w:t>
      </w:r>
      <w:r w:rsidR="007778ED" w:rsidRPr="003A5296">
        <w:rPr>
          <w:rFonts w:ascii="Bookman Old Style" w:hAnsi="Bookman Old Style" w:cs="Times New Roman"/>
          <w:sz w:val="24"/>
          <w:szCs w:val="24"/>
        </w:rPr>
        <w:t xml:space="preserve"> emisión de</w:t>
      </w:r>
      <w:r w:rsidR="0080471B" w:rsidRPr="003A5296">
        <w:rPr>
          <w:rFonts w:ascii="Bookman Old Style" w:hAnsi="Bookman Old Style" w:cs="Times New Roman"/>
          <w:sz w:val="24"/>
          <w:szCs w:val="24"/>
        </w:rPr>
        <w:t xml:space="preserve"> su </w:t>
      </w:r>
      <w:r w:rsidR="007778ED" w:rsidRPr="003A5296">
        <w:rPr>
          <w:rFonts w:ascii="Bookman Old Style" w:hAnsi="Bookman Old Style" w:cs="Times New Roman"/>
          <w:sz w:val="24"/>
          <w:szCs w:val="24"/>
        </w:rPr>
        <w:t>título</w:t>
      </w:r>
      <w:r w:rsidR="00001F0B" w:rsidRPr="003A5296">
        <w:rPr>
          <w:rFonts w:ascii="Bookman Old Style" w:hAnsi="Bookman Old Style" w:cs="Times New Roman"/>
          <w:sz w:val="24"/>
          <w:szCs w:val="24"/>
        </w:rPr>
        <w:t xml:space="preserve"> de </w:t>
      </w:r>
      <w:r w:rsidR="00FF7414" w:rsidRPr="003A5296">
        <w:rPr>
          <w:rFonts w:ascii="Bookman Old Style" w:hAnsi="Bookman Old Style" w:cs="Times New Roman"/>
          <w:sz w:val="24"/>
          <w:szCs w:val="24"/>
        </w:rPr>
        <w:t>D</w:t>
      </w:r>
      <w:r w:rsidR="00001F0B" w:rsidRPr="003A5296">
        <w:rPr>
          <w:rFonts w:ascii="Bookman Old Style" w:hAnsi="Bookman Old Style" w:cs="Times New Roman"/>
          <w:sz w:val="24"/>
          <w:szCs w:val="24"/>
        </w:rPr>
        <w:t>octor</w:t>
      </w:r>
      <w:r w:rsidR="0080471B" w:rsidRPr="003A5296">
        <w:rPr>
          <w:rFonts w:ascii="Bookman Old Style" w:hAnsi="Bookman Old Style" w:cs="Times New Roman"/>
          <w:sz w:val="24"/>
          <w:szCs w:val="24"/>
        </w:rPr>
        <w:t>.</w:t>
      </w:r>
      <w:r w:rsidRPr="003A5296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1E78339D" w14:textId="00A93CDE" w:rsidR="008225F2" w:rsidRPr="003A5296" w:rsidRDefault="008225F2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La </w:t>
      </w:r>
      <w:r w:rsidR="004044CB" w:rsidRPr="003A5296">
        <w:rPr>
          <w:rFonts w:ascii="Bookman Old Style" w:hAnsi="Bookman Old Style" w:cs="Times New Roman"/>
          <w:sz w:val="24"/>
          <w:szCs w:val="24"/>
        </w:rPr>
        <w:t xml:space="preserve">tesis doctoral se redactará en </w:t>
      </w:r>
      <w:r w:rsidR="00D42C5F" w:rsidRPr="00B07F94">
        <w:rPr>
          <w:rFonts w:ascii="Bookman Old Style" w:hAnsi="Bookman Old Style" w:cs="Times New Roman"/>
          <w:sz w:val="24"/>
          <w:szCs w:val="24"/>
        </w:rPr>
        <w:t>el idioma/s</w:t>
      </w:r>
      <w:r w:rsidR="008A0A52" w:rsidRPr="00B07F94">
        <w:rPr>
          <w:rFonts w:ascii="Bookman Old Style" w:hAnsi="Bookman Old Style" w:cs="Times New Roman"/>
          <w:sz w:val="24"/>
          <w:szCs w:val="24"/>
        </w:rPr>
        <w:t xml:space="preserve"> español</w:t>
      </w:r>
      <w:r w:rsidR="008A0A52">
        <w:rPr>
          <w:rFonts w:ascii="Bookman Old Style" w:hAnsi="Bookman Old Style" w:cs="Times New Roman"/>
          <w:sz w:val="24"/>
          <w:szCs w:val="24"/>
        </w:rPr>
        <w:t xml:space="preserve"> </w:t>
      </w:r>
      <w:r w:rsidR="004044CB" w:rsidRPr="003A5296">
        <w:rPr>
          <w:rFonts w:ascii="Bookman Old Style" w:hAnsi="Bookman Old Style" w:cs="Times New Roman"/>
          <w:sz w:val="24"/>
          <w:szCs w:val="24"/>
        </w:rPr>
        <w:t xml:space="preserve">y será defendida en </w:t>
      </w:r>
      <w:r w:rsidR="008A0A52" w:rsidRPr="00B07F94">
        <w:rPr>
          <w:rFonts w:ascii="Bookman Old Style" w:hAnsi="Bookman Old Style" w:cs="Times New Roman"/>
          <w:sz w:val="24"/>
          <w:szCs w:val="24"/>
        </w:rPr>
        <w:t>el idioma/s español.</w:t>
      </w:r>
    </w:p>
    <w:p w14:paraId="0720EDE6" w14:textId="189D9140" w:rsidR="00972B3A" w:rsidRPr="003A5296" w:rsidRDefault="00E71A0E" w:rsidP="00972B3A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A5296">
        <w:rPr>
          <w:rFonts w:ascii="Bookman Old Style" w:hAnsi="Bookman Old Style" w:cs="Times New Roman"/>
          <w:b/>
          <w:sz w:val="24"/>
          <w:szCs w:val="24"/>
        </w:rPr>
        <w:t>Cláusula</w:t>
      </w:r>
      <w:r w:rsidR="00972B3A" w:rsidRPr="003A5296">
        <w:rPr>
          <w:rFonts w:ascii="Bookman Old Style" w:hAnsi="Bookman Old Style" w:cs="Times New Roman"/>
          <w:b/>
          <w:sz w:val="24"/>
          <w:szCs w:val="24"/>
        </w:rPr>
        <w:t xml:space="preserve"> 5</w:t>
      </w:r>
      <w:r w:rsidR="00BE5DC1" w:rsidRPr="003A5296">
        <w:rPr>
          <w:rFonts w:ascii="Bookman Old Style" w:hAnsi="Bookman Old Style" w:cs="Times New Roman"/>
          <w:b/>
          <w:sz w:val="24"/>
          <w:szCs w:val="24"/>
        </w:rPr>
        <w:t>ª</w:t>
      </w:r>
    </w:p>
    <w:p w14:paraId="0460D72B" w14:textId="2933269E" w:rsidR="000231A6" w:rsidRPr="003A5296" w:rsidRDefault="00972B3A" w:rsidP="00972B3A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A5296">
        <w:rPr>
          <w:rFonts w:ascii="Bookman Old Style" w:hAnsi="Bookman Old Style" w:cs="Times New Roman"/>
          <w:b/>
          <w:sz w:val="24"/>
          <w:szCs w:val="24"/>
        </w:rPr>
        <w:t>Protección de datos</w:t>
      </w:r>
    </w:p>
    <w:p w14:paraId="052CEF40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>1.</w:t>
      </w:r>
      <w:r w:rsidRPr="003A5296">
        <w:rPr>
          <w:rFonts w:ascii="Bookman Old Style" w:hAnsi="Bookman Old Style" w:cs="Times New Roman"/>
          <w:bCs/>
          <w:sz w:val="24"/>
          <w:szCs w:val="24"/>
        </w:rPr>
        <w:tab/>
        <w:t>Corresponsabilidad</w:t>
      </w:r>
    </w:p>
    <w:p w14:paraId="513CE01E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Las partes firmantes se hacen corresponsables de los datos de carácter personal de los discentes, profesores y tutores que vayan a intervenir en cualquier actividad de formación de los discentes y se comprometen a tratarlos en los términos establecidos en el artículo 26, del Reglamento (UE) 2016/679, de 27 de abril (en adelante, RGPD) y el artículo 29 de la Ley Orgánica 3/2018 de 5 de diciembre de protección de datos personales  y garantía de los derechos digitales (en adelante, LOPDGDD) con la finalidad exclusiva de cumplimiento de este Convenio. </w:t>
      </w:r>
    </w:p>
    <w:p w14:paraId="5F5B6931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Las comunicaciones internas de tales datos personales que deban hacerse entre las partes corresponsables serán las precisas para llevar adelante la gestión, desarrollo y ejecución del Convenio objeto </w:t>
      </w:r>
      <w:proofErr w:type="gramStart"/>
      <w:r w:rsidRPr="003A5296">
        <w:rPr>
          <w:rFonts w:ascii="Bookman Old Style" w:hAnsi="Bookman Old Style" w:cs="Times New Roman"/>
          <w:bCs/>
          <w:sz w:val="24"/>
          <w:szCs w:val="24"/>
        </w:rPr>
        <w:t>del mismo</w:t>
      </w:r>
      <w:proofErr w:type="gramEnd"/>
      <w:r w:rsidRPr="003A5296">
        <w:rPr>
          <w:rFonts w:ascii="Bookman Old Style" w:hAnsi="Bookman Old Style" w:cs="Times New Roman"/>
          <w:bCs/>
          <w:sz w:val="24"/>
          <w:szCs w:val="24"/>
        </w:rPr>
        <w:t>.</w:t>
      </w:r>
    </w:p>
    <w:p w14:paraId="238FDD4E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Adicionalmente, los datos de las personas de contacto y de los firmantes de este Convenio serán también tratados por cada una de las Partes a los solos efectos de relación entre ellas a lo largo de la vigencia del Convenio. </w:t>
      </w:r>
    </w:p>
    <w:p w14:paraId="171C7622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>2.</w:t>
      </w:r>
      <w:r w:rsidRPr="003A5296">
        <w:rPr>
          <w:rFonts w:ascii="Bookman Old Style" w:hAnsi="Bookman Old Style" w:cs="Times New Roman"/>
          <w:bCs/>
          <w:sz w:val="24"/>
          <w:szCs w:val="24"/>
        </w:rPr>
        <w:tab/>
        <w:t>Tratamiento y Comunicación de datos</w:t>
      </w:r>
    </w:p>
    <w:p w14:paraId="4997A087" w14:textId="16F61846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En lo que respecta al tratamiento derivado de este </w:t>
      </w:r>
      <w:r w:rsidR="007927A4" w:rsidRPr="003A5296">
        <w:rPr>
          <w:rFonts w:ascii="Bookman Old Style" w:hAnsi="Bookman Old Style" w:cs="Times New Roman"/>
          <w:bCs/>
          <w:sz w:val="24"/>
          <w:szCs w:val="24"/>
        </w:rPr>
        <w:t>c</w:t>
      </w:r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onvenio, las partes se comprometen a no comunicar los datos personales a ninguna otra entidad ni a utilizarlos para ningún otro fin que no sea la gestión del </w:t>
      </w:r>
      <w:r w:rsidR="007927A4" w:rsidRPr="003A5296">
        <w:rPr>
          <w:rFonts w:ascii="Bookman Old Style" w:hAnsi="Bookman Old Style" w:cs="Times New Roman"/>
          <w:bCs/>
          <w:sz w:val="24"/>
          <w:szCs w:val="24"/>
        </w:rPr>
        <w:t>c</w:t>
      </w:r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onvenio y la ejecución de su objeto, salvo las que sean precisas para el cumplimiento de obligaciones legales y académicas. </w:t>
      </w:r>
    </w:p>
    <w:p w14:paraId="7ACFF752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>3.</w:t>
      </w:r>
      <w:r w:rsidRPr="003A5296">
        <w:rPr>
          <w:rFonts w:ascii="Bookman Old Style" w:hAnsi="Bookman Old Style" w:cs="Times New Roman"/>
          <w:bCs/>
          <w:sz w:val="24"/>
          <w:szCs w:val="24"/>
        </w:rPr>
        <w:tab/>
        <w:t>Periodo de conservación de los datos</w:t>
      </w:r>
    </w:p>
    <w:p w14:paraId="7027C0B2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Los datos se conservarán durante el tiempo necesario para cumplir con la finalidad para la que son tratados y para determinar las posibles responsabilidades que se pudieran derivar de dicha finalidad y del tratamiento de </w:t>
      </w:r>
      <w:proofErr w:type="gramStart"/>
      <w:r w:rsidRPr="003A5296">
        <w:rPr>
          <w:rFonts w:ascii="Bookman Old Style" w:hAnsi="Bookman Old Style" w:cs="Times New Roman"/>
          <w:bCs/>
          <w:sz w:val="24"/>
          <w:szCs w:val="24"/>
        </w:rPr>
        <w:t>los mismos</w:t>
      </w:r>
      <w:proofErr w:type="gramEnd"/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. Una vez finalizadas las prácticas por parte del discente, la empresa procederá a destruir todos los datos </w:t>
      </w:r>
      <w:proofErr w:type="gramStart"/>
      <w:r w:rsidRPr="003A5296">
        <w:rPr>
          <w:rFonts w:ascii="Bookman Old Style" w:hAnsi="Bookman Old Style" w:cs="Times New Roman"/>
          <w:bCs/>
          <w:sz w:val="24"/>
          <w:szCs w:val="24"/>
        </w:rPr>
        <w:t>del mismo</w:t>
      </w:r>
      <w:proofErr w:type="gramEnd"/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. </w:t>
      </w:r>
    </w:p>
    <w:p w14:paraId="01E4CB8B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>4.</w:t>
      </w:r>
      <w:r w:rsidRPr="003A5296">
        <w:rPr>
          <w:rFonts w:ascii="Bookman Old Style" w:hAnsi="Bookman Old Style" w:cs="Times New Roman"/>
          <w:bCs/>
          <w:sz w:val="24"/>
          <w:szCs w:val="24"/>
        </w:rPr>
        <w:tab/>
        <w:t>Derechos de los interesados</w:t>
      </w:r>
    </w:p>
    <w:p w14:paraId="4B8DB466" w14:textId="36F5B2CB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lastRenderedPageBreak/>
        <w:t xml:space="preserve">Siendo los interesados, discentes de la </w:t>
      </w:r>
      <w:r w:rsidR="00B07F94">
        <w:rPr>
          <w:rFonts w:ascii="Bookman Old Style" w:hAnsi="Bookman Old Style" w:cs="Times New Roman"/>
          <w:bCs/>
          <w:sz w:val="24"/>
          <w:szCs w:val="24"/>
        </w:rPr>
        <w:t>UEx</w:t>
      </w:r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, podrán ejercer los correspondientes derechos asociados a la protección de datos personales que tengan relación con el objeto de este </w:t>
      </w:r>
      <w:r w:rsidR="007927A4" w:rsidRPr="003A5296">
        <w:rPr>
          <w:rFonts w:ascii="Bookman Old Style" w:hAnsi="Bookman Old Style" w:cs="Times New Roman"/>
          <w:bCs/>
          <w:sz w:val="24"/>
          <w:szCs w:val="24"/>
        </w:rPr>
        <w:t>c</w:t>
      </w:r>
      <w:r w:rsidRPr="003A5296">
        <w:rPr>
          <w:rFonts w:ascii="Bookman Old Style" w:hAnsi="Bookman Old Style" w:cs="Times New Roman"/>
          <w:bCs/>
          <w:sz w:val="24"/>
          <w:szCs w:val="24"/>
        </w:rPr>
        <w:t>onvenio, mediante escrito acompañado de copia de su D.N.I. o documento de identificación personal, dirigida al Decano/</w:t>
      </w:r>
      <w:proofErr w:type="gramStart"/>
      <w:r w:rsidRPr="003A5296">
        <w:rPr>
          <w:rFonts w:ascii="Bookman Old Style" w:hAnsi="Bookman Old Style" w:cs="Times New Roman"/>
          <w:bCs/>
          <w:sz w:val="24"/>
          <w:szCs w:val="24"/>
        </w:rPr>
        <w:t>Director</w:t>
      </w:r>
      <w:proofErr w:type="gramEnd"/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 de su Centro. </w:t>
      </w:r>
    </w:p>
    <w:p w14:paraId="5E5D4811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>5.</w:t>
      </w:r>
      <w:r w:rsidRPr="003A5296">
        <w:rPr>
          <w:rFonts w:ascii="Bookman Old Style" w:hAnsi="Bookman Old Style" w:cs="Times New Roman"/>
          <w:bCs/>
          <w:sz w:val="24"/>
          <w:szCs w:val="24"/>
        </w:rPr>
        <w:tab/>
        <w:t>Seguridad</w:t>
      </w:r>
    </w:p>
    <w:p w14:paraId="6A1D13DC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 xml:space="preserve">Ambas partes firmantes se comprometen a adoptar las medidas técnicas y organizativas encaminadas a garantizar la seguridad de todos los datos personales involucrados en este convenio. </w:t>
      </w:r>
    </w:p>
    <w:p w14:paraId="74CD6123" w14:textId="69944F42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A5296">
        <w:rPr>
          <w:rFonts w:ascii="Bookman Old Style" w:hAnsi="Bookman Old Style" w:cs="Times New Roman"/>
          <w:bCs/>
          <w:sz w:val="24"/>
          <w:szCs w:val="24"/>
        </w:rPr>
        <w:t>En caso de violación de la seguridad de los datos personales, el corresponsable afectado trasladará de inmediato la comunicación a la otra parte y, en su caso, a la Agencia Española de Protección de Datos y al propio interesado conforme a lo dispuesto en los artículos 33 y 34 RGPD.</w:t>
      </w:r>
    </w:p>
    <w:p w14:paraId="79B197B3" w14:textId="77777777" w:rsidR="00972B3A" w:rsidRPr="003A5296" w:rsidRDefault="00972B3A" w:rsidP="00972B3A">
      <w:pPr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14:paraId="122B4AE4" w14:textId="6D1C797D" w:rsidR="000231A6" w:rsidRPr="003A5296" w:rsidRDefault="00E71A0E" w:rsidP="000231A6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A5296">
        <w:rPr>
          <w:rFonts w:ascii="Bookman Old Style" w:hAnsi="Bookman Old Style" w:cs="Times New Roman"/>
          <w:b/>
          <w:sz w:val="24"/>
          <w:szCs w:val="24"/>
        </w:rPr>
        <w:t>Cláusula</w:t>
      </w:r>
      <w:r w:rsidRPr="003A5296" w:rsidDel="00E71A0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BE5DC1" w:rsidRPr="003A5296">
        <w:rPr>
          <w:rFonts w:ascii="Bookman Old Style" w:hAnsi="Bookman Old Style" w:cs="Times New Roman"/>
          <w:b/>
          <w:sz w:val="24"/>
          <w:szCs w:val="24"/>
        </w:rPr>
        <w:t>6ª</w:t>
      </w:r>
    </w:p>
    <w:p w14:paraId="21E4BE22" w14:textId="77777777" w:rsidR="006F63E4" w:rsidRPr="003A5296" w:rsidRDefault="000231A6" w:rsidP="000231A6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A5296">
        <w:rPr>
          <w:rFonts w:ascii="Bookman Old Style" w:hAnsi="Bookman Old Style" w:cs="Times New Roman"/>
          <w:b/>
          <w:sz w:val="24"/>
          <w:szCs w:val="24"/>
        </w:rPr>
        <w:t>Vigencia</w:t>
      </w:r>
    </w:p>
    <w:p w14:paraId="6E6EE543" w14:textId="786DAEE3" w:rsidR="00012808" w:rsidRPr="003A5296" w:rsidRDefault="006F63E4" w:rsidP="000231A6">
      <w:p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Este convenio permanecerá en vigor desde la fecha de su </w:t>
      </w:r>
      <w:r w:rsidR="00012808" w:rsidRPr="003A5296">
        <w:rPr>
          <w:rFonts w:ascii="Bookman Old Style" w:hAnsi="Bookman Old Style" w:cs="Times New Roman"/>
          <w:sz w:val="24"/>
          <w:szCs w:val="24"/>
        </w:rPr>
        <w:t xml:space="preserve">aprobación por Consejo de gobierno y posterior </w:t>
      </w:r>
      <w:r w:rsidRPr="003A5296">
        <w:rPr>
          <w:rFonts w:ascii="Bookman Old Style" w:hAnsi="Bookman Old Style" w:cs="Times New Roman"/>
          <w:sz w:val="24"/>
          <w:szCs w:val="24"/>
        </w:rPr>
        <w:t>firma hasta la obtención del título de Doctor</w:t>
      </w:r>
      <w:r w:rsidR="00EA643F" w:rsidRPr="003A5296">
        <w:rPr>
          <w:rFonts w:ascii="Bookman Old Style" w:hAnsi="Bookman Old Style" w:cs="Times New Roman"/>
          <w:sz w:val="24"/>
          <w:szCs w:val="24"/>
        </w:rPr>
        <w:t xml:space="preserve"> por parte del</w:t>
      </w:r>
      <w:r w:rsidR="00D42C5F" w:rsidRPr="003A5296">
        <w:rPr>
          <w:rFonts w:ascii="Bookman Old Style" w:hAnsi="Bookman Old Style" w:cs="Times New Roman"/>
          <w:sz w:val="24"/>
          <w:szCs w:val="24"/>
        </w:rPr>
        <w:t xml:space="preserve"> estudiante de doctorado</w:t>
      </w:r>
      <w:r w:rsidR="00833F0F" w:rsidRPr="003A5296">
        <w:rPr>
          <w:rFonts w:ascii="Bookman Old Style" w:hAnsi="Bookman Old Style" w:cs="Times New Roman"/>
          <w:sz w:val="24"/>
          <w:szCs w:val="24"/>
        </w:rPr>
        <w:t xml:space="preserve"> teniendo en cuenta </w:t>
      </w:r>
      <w:r w:rsidR="00012808" w:rsidRPr="003A5296">
        <w:rPr>
          <w:rFonts w:ascii="Bookman Old Style" w:hAnsi="Bookman Old Style" w:cs="Times New Roman"/>
          <w:sz w:val="24"/>
          <w:szCs w:val="24"/>
        </w:rPr>
        <w:t xml:space="preserve">las normas de permanencia de ambas </w:t>
      </w:r>
      <w:r w:rsidR="007927A4" w:rsidRPr="003A5296">
        <w:rPr>
          <w:rFonts w:ascii="Bookman Old Style" w:hAnsi="Bookman Old Style" w:cs="Times New Roman"/>
          <w:sz w:val="24"/>
          <w:szCs w:val="24"/>
        </w:rPr>
        <w:t>U</w:t>
      </w:r>
      <w:r w:rsidR="00012808" w:rsidRPr="003A5296">
        <w:rPr>
          <w:rFonts w:ascii="Bookman Old Style" w:hAnsi="Bookman Old Style" w:cs="Times New Roman"/>
          <w:sz w:val="24"/>
          <w:szCs w:val="24"/>
        </w:rPr>
        <w:t>niversidades en los estudios de doctorado.</w:t>
      </w:r>
    </w:p>
    <w:p w14:paraId="5F5EE5C2" w14:textId="2F5E2FB4" w:rsidR="006F63E4" w:rsidRPr="003A5296" w:rsidRDefault="006F63E4" w:rsidP="000231A6">
      <w:p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En caso de ser aprobada una nueva regulación referente a la obtención y expedición de títulos de doctorado que sea contraria a lo previsto en el presente convenio, este quedaría modificado </w:t>
      </w:r>
      <w:proofErr w:type="gramStart"/>
      <w:r w:rsidRPr="003A5296">
        <w:rPr>
          <w:rFonts w:ascii="Bookman Old Style" w:hAnsi="Bookman Old Style" w:cs="Times New Roman"/>
          <w:sz w:val="24"/>
          <w:szCs w:val="24"/>
        </w:rPr>
        <w:t>de acuerdo a</w:t>
      </w:r>
      <w:proofErr w:type="gramEnd"/>
      <w:r w:rsidRPr="003A5296">
        <w:rPr>
          <w:rFonts w:ascii="Bookman Old Style" w:hAnsi="Bookman Old Style" w:cs="Times New Roman"/>
          <w:sz w:val="24"/>
          <w:szCs w:val="24"/>
        </w:rPr>
        <w:t xml:space="preserve"> la nueva normativa. </w:t>
      </w:r>
    </w:p>
    <w:p w14:paraId="56A12149" w14:textId="36502B6C" w:rsidR="006F63E4" w:rsidRPr="003A5296" w:rsidRDefault="006F63E4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296">
        <w:rPr>
          <w:rFonts w:ascii="Bookman Old Style" w:hAnsi="Bookman Old Style" w:cs="Times New Roman"/>
          <w:sz w:val="24"/>
          <w:szCs w:val="24"/>
        </w:rPr>
        <w:t xml:space="preserve">Y para que así conste, </w:t>
      </w:r>
      <w:r w:rsidR="00EC0A61" w:rsidRPr="003A5296">
        <w:rPr>
          <w:rFonts w:ascii="Bookman Old Style" w:hAnsi="Bookman Old Style" w:cs="Times New Roman"/>
          <w:sz w:val="24"/>
          <w:szCs w:val="24"/>
        </w:rPr>
        <w:t>se firman el presente convenio</w:t>
      </w:r>
      <w:r w:rsidR="00001F0B" w:rsidRPr="003A5296">
        <w:rPr>
          <w:rFonts w:ascii="Bookman Old Style" w:hAnsi="Bookman Old Style" w:cs="Times New Roman"/>
          <w:sz w:val="24"/>
          <w:szCs w:val="24"/>
        </w:rPr>
        <w:t xml:space="preserve"> por duplicado</w:t>
      </w:r>
      <w:r w:rsidR="00EC0A61" w:rsidRPr="003A5296">
        <w:rPr>
          <w:rFonts w:ascii="Bookman Old Style" w:hAnsi="Bookman Old Style" w:cs="Times New Roman"/>
          <w:sz w:val="24"/>
          <w:szCs w:val="24"/>
        </w:rPr>
        <w:t xml:space="preserve"> en</w:t>
      </w:r>
      <w:r w:rsidR="002C7B2D">
        <w:rPr>
          <w:rFonts w:ascii="Bookman Old Style" w:hAnsi="Bookman Old Style" w:cs="Times New Roman"/>
          <w:sz w:val="24"/>
          <w:szCs w:val="24"/>
        </w:rPr>
        <w:t xml:space="preserve"> </w:t>
      </w:r>
      <w:r w:rsidR="002C7B2D" w:rsidRPr="00B07F94">
        <w:rPr>
          <w:rFonts w:ascii="Bookman Old Style" w:hAnsi="Bookman Old Style" w:cs="Times New Roman"/>
          <w:sz w:val="24"/>
          <w:szCs w:val="24"/>
        </w:rPr>
        <w:t>Puebla, México,</w:t>
      </w:r>
      <w:r w:rsidR="00EC0A61" w:rsidRPr="003A5296">
        <w:rPr>
          <w:rFonts w:ascii="Bookman Old Style" w:hAnsi="Bookman Old Style" w:cs="Times New Roman"/>
          <w:sz w:val="24"/>
          <w:szCs w:val="24"/>
        </w:rPr>
        <w:t xml:space="preserve"> </w:t>
      </w:r>
      <w:commentRangeStart w:id="5"/>
      <w:r w:rsidR="00EC0A61" w:rsidRPr="003A5296">
        <w:rPr>
          <w:rFonts w:ascii="Bookman Old Style" w:hAnsi="Bookman Old Style" w:cs="Times New Roman"/>
          <w:sz w:val="24"/>
          <w:szCs w:val="24"/>
        </w:rPr>
        <w:t>el</w:t>
      </w:r>
      <w:r w:rsidR="00EA643F" w:rsidRPr="003A5296">
        <w:rPr>
          <w:rFonts w:ascii="Bookman Old Style" w:hAnsi="Bookman Old Style" w:cs="Times New Roman"/>
          <w:sz w:val="24"/>
          <w:szCs w:val="24"/>
        </w:rPr>
        <w:t xml:space="preserve"> día</w:t>
      </w:r>
      <w:r w:rsidR="002C7B2D">
        <w:rPr>
          <w:rFonts w:ascii="Bookman Old Style" w:hAnsi="Bookman Old Style" w:cs="Times New Roman"/>
          <w:sz w:val="24"/>
          <w:szCs w:val="24"/>
        </w:rPr>
        <w:t xml:space="preserve"> </w:t>
      </w:r>
      <w:r w:rsidR="002C7B2D" w:rsidRPr="00B07F94">
        <w:rPr>
          <w:rFonts w:ascii="Bookman Old Style" w:hAnsi="Bookman Old Style" w:cs="Times New Roman"/>
          <w:sz w:val="24"/>
          <w:szCs w:val="24"/>
        </w:rPr>
        <w:t xml:space="preserve">1 </w:t>
      </w:r>
      <w:r w:rsidR="00EC0A61" w:rsidRPr="003A5296">
        <w:rPr>
          <w:rFonts w:ascii="Bookman Old Style" w:hAnsi="Bookman Old Style" w:cs="Times New Roman"/>
          <w:sz w:val="24"/>
          <w:szCs w:val="24"/>
        </w:rPr>
        <w:t>de</w:t>
      </w:r>
      <w:r w:rsidR="002C7B2D">
        <w:rPr>
          <w:rFonts w:ascii="Bookman Old Style" w:hAnsi="Bookman Old Style" w:cs="Times New Roman"/>
          <w:sz w:val="24"/>
          <w:szCs w:val="24"/>
        </w:rPr>
        <w:t xml:space="preserve"> </w:t>
      </w:r>
      <w:r w:rsidR="002C7B2D" w:rsidRPr="00B07F94">
        <w:rPr>
          <w:rFonts w:ascii="Bookman Old Style" w:hAnsi="Bookman Old Style" w:cs="Times New Roman"/>
          <w:sz w:val="24"/>
          <w:szCs w:val="24"/>
        </w:rPr>
        <w:t>diciembre</w:t>
      </w:r>
      <w:r w:rsidR="002C7B2D">
        <w:rPr>
          <w:rFonts w:ascii="Bookman Old Style" w:hAnsi="Bookman Old Style" w:cs="Times New Roman"/>
          <w:sz w:val="24"/>
          <w:szCs w:val="24"/>
        </w:rPr>
        <w:t xml:space="preserve"> de 20</w:t>
      </w:r>
      <w:r w:rsidR="002C7B2D" w:rsidRPr="00B07F94">
        <w:rPr>
          <w:rFonts w:ascii="Bookman Old Style" w:hAnsi="Bookman Old Style" w:cs="Times New Roman"/>
          <w:sz w:val="24"/>
          <w:szCs w:val="24"/>
        </w:rPr>
        <w:t>23.</w:t>
      </w:r>
      <w:commentRangeEnd w:id="5"/>
      <w:r w:rsidR="002F557F" w:rsidRPr="00B07F94">
        <w:rPr>
          <w:rFonts w:ascii="Bookman Old Style" w:hAnsi="Bookman Old Style" w:cs="Times New Roman"/>
          <w:sz w:val="24"/>
          <w:szCs w:val="24"/>
        </w:rPr>
        <w:commentReference w:id="5"/>
      </w:r>
    </w:p>
    <w:p w14:paraId="7E86D73D" w14:textId="77777777" w:rsidR="000231A6" w:rsidRPr="003A5296" w:rsidRDefault="000231A6" w:rsidP="000D0ED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0231A6" w:rsidRPr="00B07F94" w14:paraId="1E7F28A3" w14:textId="77777777" w:rsidTr="00493D7A">
        <w:tc>
          <w:tcPr>
            <w:tcW w:w="4248" w:type="dxa"/>
          </w:tcPr>
          <w:p w14:paraId="15FC4AAE" w14:textId="77777777" w:rsidR="00493D7A" w:rsidRPr="003A5296" w:rsidRDefault="00493D7A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A5296">
              <w:rPr>
                <w:rFonts w:ascii="Bookman Old Style" w:hAnsi="Bookman Old Style" w:cs="Times New Roman"/>
                <w:sz w:val="24"/>
                <w:szCs w:val="24"/>
              </w:rPr>
              <w:t>P</w:t>
            </w:r>
            <w:r w:rsidR="00147D5D" w:rsidRPr="003A5296">
              <w:rPr>
                <w:rFonts w:ascii="Bookman Old Style" w:hAnsi="Bookman Old Style" w:cs="Times New Roman"/>
                <w:sz w:val="24"/>
                <w:szCs w:val="24"/>
              </w:rPr>
              <w:t>or la</w:t>
            </w:r>
            <w:r w:rsidRPr="003A5296">
              <w:rPr>
                <w:rFonts w:ascii="Bookman Old Style" w:hAnsi="Bookman Old Style" w:cs="Times New Roman"/>
                <w:sz w:val="24"/>
                <w:szCs w:val="24"/>
              </w:rPr>
              <w:t xml:space="preserve"> Universidad de Extremadura</w:t>
            </w:r>
          </w:p>
          <w:p w14:paraId="0AC9B115" w14:textId="77777777" w:rsidR="00493D7A" w:rsidRPr="003A5296" w:rsidRDefault="00493D7A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769B2B1F" w14:textId="77777777" w:rsidR="00493D7A" w:rsidRDefault="00493D7A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2EF8C9E4" w14:textId="77777777" w:rsidR="006F7457" w:rsidRDefault="006F7457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795744C2" w14:textId="77777777" w:rsidR="006F7457" w:rsidRPr="003A5296" w:rsidRDefault="006F7457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39D242D1" w14:textId="29C1D4D2" w:rsidR="00493D7A" w:rsidRPr="003A5296" w:rsidRDefault="00493D7A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A5296">
              <w:rPr>
                <w:rFonts w:ascii="Bookman Old Style" w:hAnsi="Bookman Old Style" w:cs="Times New Roman"/>
                <w:sz w:val="24"/>
                <w:szCs w:val="24"/>
              </w:rPr>
              <w:t xml:space="preserve">D. </w:t>
            </w:r>
            <w:r w:rsidR="00FD19D9">
              <w:rPr>
                <w:rFonts w:ascii="Bookman Old Style" w:hAnsi="Bookman Old Style" w:cs="Times New Roman"/>
                <w:sz w:val="24"/>
                <w:szCs w:val="24"/>
              </w:rPr>
              <w:t>PEDRO Mª FERNÁNDEZ SALGUERO</w:t>
            </w:r>
          </w:p>
          <w:p w14:paraId="525A1DD2" w14:textId="77777777" w:rsidR="000231A6" w:rsidRPr="003A5296" w:rsidRDefault="008B4608" w:rsidP="00493D7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A5296">
              <w:rPr>
                <w:rFonts w:ascii="Bookman Old Style" w:hAnsi="Bookman Old Style" w:cs="Times New Roman"/>
                <w:sz w:val="24"/>
                <w:szCs w:val="24"/>
              </w:rPr>
              <w:t>Rector Magnífico</w:t>
            </w:r>
            <w:r w:rsidR="00493D7A" w:rsidRPr="003A5296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</w:tcPr>
          <w:p w14:paraId="64920F5A" w14:textId="0E04803B" w:rsidR="00493D7A" w:rsidRPr="003A5296" w:rsidRDefault="00493D7A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A5296">
              <w:rPr>
                <w:rFonts w:ascii="Bookman Old Style" w:hAnsi="Bookman Old Style" w:cs="Times New Roman"/>
                <w:sz w:val="24"/>
                <w:szCs w:val="24"/>
              </w:rPr>
              <w:t>P</w:t>
            </w:r>
            <w:r w:rsidR="0062196D">
              <w:rPr>
                <w:rFonts w:ascii="Bookman Old Style" w:hAnsi="Bookman Old Style" w:cs="Times New Roman"/>
                <w:sz w:val="24"/>
                <w:szCs w:val="24"/>
              </w:rPr>
              <w:t xml:space="preserve">or </w:t>
            </w:r>
            <w:r w:rsidR="0062196D" w:rsidRPr="00B07F94">
              <w:rPr>
                <w:rFonts w:ascii="Bookman Old Style" w:hAnsi="Bookman Old Style" w:cs="Times New Roman"/>
                <w:sz w:val="24"/>
                <w:szCs w:val="24"/>
              </w:rPr>
              <w:t>“UPAEP, A.C.”</w:t>
            </w:r>
          </w:p>
          <w:p w14:paraId="5263E2EF" w14:textId="77777777" w:rsidR="00493D7A" w:rsidRPr="003A5296" w:rsidRDefault="00493D7A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5D05D299" w14:textId="77777777" w:rsidR="00493D7A" w:rsidRDefault="00493D7A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3048AC4F" w14:textId="77777777" w:rsidR="006F7457" w:rsidRDefault="006F7457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00CEA11C" w14:textId="77777777" w:rsidR="006F7457" w:rsidRPr="003A5296" w:rsidRDefault="006F7457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436D2760" w14:textId="77777777" w:rsidR="00493D7A" w:rsidRPr="00B07F94" w:rsidRDefault="00493D7A" w:rsidP="00493D7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1532398B" w14:textId="77777777" w:rsidR="00493D7A" w:rsidRPr="00B07F94" w:rsidRDefault="00493D7A" w:rsidP="00493D7A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7F9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62196D" w:rsidRPr="00B07F94">
              <w:rPr>
                <w:rFonts w:ascii="Bookman Old Style" w:hAnsi="Bookman Old Style" w:cs="Times New Roman"/>
                <w:sz w:val="24"/>
                <w:szCs w:val="24"/>
              </w:rPr>
              <w:t>DR. EMILIO JOSÉ BAÑOS ARDAVIN</w:t>
            </w:r>
          </w:p>
          <w:p w14:paraId="4D8C6803" w14:textId="54456194" w:rsidR="0062196D" w:rsidRPr="003A5296" w:rsidRDefault="0062196D" w:rsidP="00493D7A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7F94">
              <w:rPr>
                <w:rFonts w:ascii="Bookman Old Style" w:hAnsi="Bookman Old Style" w:cs="Times New Roman"/>
                <w:sz w:val="24"/>
                <w:szCs w:val="24"/>
              </w:rPr>
              <w:t>Rector</w:t>
            </w:r>
          </w:p>
        </w:tc>
      </w:tr>
      <w:tr w:rsidR="00493D7A" w14:paraId="077701D7" w14:textId="77777777" w:rsidTr="00493D7A">
        <w:tc>
          <w:tcPr>
            <w:tcW w:w="4248" w:type="dxa"/>
          </w:tcPr>
          <w:p w14:paraId="0F46BE20" w14:textId="35B97922" w:rsidR="00493D7A" w:rsidRPr="00B07F94" w:rsidRDefault="00493D7A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2768D4D6" w14:textId="2DB1F14B" w:rsidR="0062196D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1E828631" w14:textId="525FBDB4" w:rsidR="0062196D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3DFD70C4" w14:textId="0E3F4EF2" w:rsidR="0062196D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2DC44274" w14:textId="1898A1FD" w:rsidR="0062196D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328B1465" w14:textId="77777777" w:rsidR="0062196D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27F87AFD" w14:textId="77777777" w:rsidR="00493D7A" w:rsidRPr="00B07F94" w:rsidRDefault="00493D7A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0292F995" w14:textId="77777777" w:rsidR="00493D7A" w:rsidRPr="00B07F94" w:rsidRDefault="00493D7A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5B7D690C" w14:textId="00D41B4E" w:rsidR="00493D7A" w:rsidRPr="00B07F94" w:rsidRDefault="00A01BEE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7F94">
              <w:rPr>
                <w:rFonts w:ascii="Bookman Old Style" w:hAnsi="Bookman Old Style" w:cs="Times New Roman"/>
                <w:sz w:val="24"/>
                <w:szCs w:val="24"/>
              </w:rPr>
              <w:t xml:space="preserve">   Antonio Chamorro Mera</w:t>
            </w:r>
          </w:p>
          <w:p w14:paraId="7533D9BC" w14:textId="77777777" w:rsidR="00493D7A" w:rsidRPr="00B07F94" w:rsidRDefault="008B4608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7F94">
              <w:rPr>
                <w:rFonts w:ascii="Bookman Old Style" w:hAnsi="Bookman Old Style" w:cs="Times New Roman"/>
                <w:sz w:val="24"/>
                <w:szCs w:val="24"/>
              </w:rPr>
              <w:t>Director de Tesis en la UEX</w:t>
            </w:r>
          </w:p>
        </w:tc>
        <w:tc>
          <w:tcPr>
            <w:tcW w:w="4246" w:type="dxa"/>
          </w:tcPr>
          <w:p w14:paraId="6134F31C" w14:textId="77777777" w:rsidR="00493D7A" w:rsidRPr="00B07F94" w:rsidRDefault="00493D7A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475F7614" w14:textId="7A11B146" w:rsidR="00493D7A" w:rsidRPr="00B07F94" w:rsidRDefault="00493D7A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13CAC0F8" w14:textId="745E27EC" w:rsidR="0062196D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5B2E723B" w14:textId="4175CD65" w:rsidR="0062196D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5F55669E" w14:textId="3E085DDD" w:rsidR="0062196D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6205CD30" w14:textId="3B23D604" w:rsidR="0062196D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68D61D6F" w14:textId="77777777" w:rsidR="0062196D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3441AF3D" w14:textId="77777777" w:rsidR="00493D7A" w:rsidRPr="00B07F94" w:rsidRDefault="00493D7A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56EC860F" w14:textId="7D5F330D" w:rsidR="00493D7A" w:rsidRPr="00B07F94" w:rsidRDefault="00A01BEE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7F94">
              <w:rPr>
                <w:rFonts w:ascii="Bookman Old Style" w:hAnsi="Bookman Old Style" w:cs="Times New Roman"/>
                <w:sz w:val="24"/>
                <w:szCs w:val="24"/>
              </w:rPr>
              <w:t xml:space="preserve">           José Saúl Arias Cerón</w:t>
            </w:r>
          </w:p>
          <w:p w14:paraId="4ADFD18E" w14:textId="1B3B59D1" w:rsidR="00493D7A" w:rsidRPr="00B07F94" w:rsidRDefault="0062196D" w:rsidP="00147D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7F94">
              <w:rPr>
                <w:rFonts w:ascii="Bookman Old Style" w:hAnsi="Bookman Old Style" w:cs="Times New Roman"/>
                <w:sz w:val="24"/>
                <w:szCs w:val="24"/>
              </w:rPr>
              <w:t>Director de Tesis en “UPAEP, A.C.”</w:t>
            </w:r>
          </w:p>
        </w:tc>
      </w:tr>
      <w:tr w:rsidR="00493D7A" w14:paraId="19DDBC25" w14:textId="77777777" w:rsidTr="00B07F94">
        <w:trPr>
          <w:trHeight w:val="1285"/>
        </w:trPr>
        <w:tc>
          <w:tcPr>
            <w:tcW w:w="4248" w:type="dxa"/>
          </w:tcPr>
          <w:p w14:paraId="7B8E52FE" w14:textId="77777777" w:rsidR="00493D7A" w:rsidRDefault="00493D7A" w:rsidP="000D0EDD">
            <w:pPr>
              <w:jc w:val="both"/>
              <w:rPr>
                <w:rFonts w:ascii="Bookman Old Style" w:hAnsi="Bookman Old Style" w:cs="Times New Roman"/>
              </w:rPr>
            </w:pPr>
          </w:p>
          <w:p w14:paraId="1E12DBD4" w14:textId="1E8C653F" w:rsidR="00493D7A" w:rsidRDefault="00493D7A" w:rsidP="000D0EDD">
            <w:pPr>
              <w:jc w:val="both"/>
              <w:rPr>
                <w:rFonts w:ascii="Bookman Old Style" w:hAnsi="Bookman Old Style" w:cs="Times New Roman"/>
              </w:rPr>
            </w:pPr>
          </w:p>
          <w:p w14:paraId="0B14DAC3" w14:textId="1A745B47" w:rsidR="0062196D" w:rsidRDefault="0062196D" w:rsidP="000D0EDD">
            <w:pPr>
              <w:jc w:val="both"/>
              <w:rPr>
                <w:rFonts w:ascii="Bookman Old Style" w:hAnsi="Bookman Old Style" w:cs="Times New Roman"/>
              </w:rPr>
            </w:pPr>
          </w:p>
          <w:p w14:paraId="7CDE6A3D" w14:textId="72574263" w:rsidR="0062196D" w:rsidRDefault="0062196D" w:rsidP="000D0EDD">
            <w:pPr>
              <w:jc w:val="both"/>
              <w:rPr>
                <w:rFonts w:ascii="Bookman Old Style" w:hAnsi="Bookman Old Style" w:cs="Times New Roman"/>
              </w:rPr>
            </w:pPr>
          </w:p>
          <w:p w14:paraId="189AC070" w14:textId="574AE0CB" w:rsidR="0062196D" w:rsidRDefault="0062196D" w:rsidP="000D0EDD">
            <w:pPr>
              <w:jc w:val="both"/>
              <w:rPr>
                <w:rFonts w:ascii="Bookman Old Style" w:hAnsi="Bookman Old Style" w:cs="Times New Roman"/>
              </w:rPr>
            </w:pPr>
          </w:p>
          <w:p w14:paraId="6E9EC248" w14:textId="77777777" w:rsidR="005F006C" w:rsidRDefault="005F006C" w:rsidP="000D0EDD">
            <w:pPr>
              <w:jc w:val="both"/>
              <w:rPr>
                <w:rFonts w:ascii="Bookman Old Style" w:hAnsi="Bookman Old Style" w:cs="Times New Roman"/>
              </w:rPr>
            </w:pPr>
          </w:p>
          <w:p w14:paraId="3D985377" w14:textId="77777777" w:rsidR="00A01BEE" w:rsidRDefault="00A01BEE" w:rsidP="000D0EDD">
            <w:pPr>
              <w:jc w:val="both"/>
              <w:rPr>
                <w:rFonts w:ascii="Bookman Old Style" w:hAnsi="Bookman Old Style" w:cs="Times New Roman"/>
                <w:color w:val="FF0000"/>
              </w:rPr>
            </w:pPr>
          </w:p>
          <w:p w14:paraId="404356E7" w14:textId="77777777" w:rsidR="00A01BEE" w:rsidRDefault="00A01BEE" w:rsidP="000D0EDD">
            <w:pPr>
              <w:jc w:val="both"/>
              <w:rPr>
                <w:rFonts w:ascii="Bookman Old Style" w:hAnsi="Bookman Old Style" w:cs="Times New Roman"/>
                <w:color w:val="FF0000"/>
              </w:rPr>
            </w:pPr>
          </w:p>
          <w:p w14:paraId="34201B4D" w14:textId="17C6CA15" w:rsidR="00972B3A" w:rsidRPr="00B07F94" w:rsidRDefault="0062196D" w:rsidP="000D0ED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7F94">
              <w:rPr>
                <w:rFonts w:ascii="Bookman Old Style" w:hAnsi="Bookman Old Style" w:cs="Times New Roman"/>
                <w:sz w:val="24"/>
                <w:szCs w:val="24"/>
              </w:rPr>
              <w:t>Mauricio Pacheco Capitaine</w:t>
            </w:r>
          </w:p>
          <w:p w14:paraId="3A7B3726" w14:textId="03DB01E1" w:rsidR="00493D7A" w:rsidRDefault="006369A0" w:rsidP="000D0EDD">
            <w:pPr>
              <w:jc w:val="both"/>
              <w:rPr>
                <w:rFonts w:ascii="Bookman Old Style" w:hAnsi="Bookman Old Style" w:cs="Times New Roman"/>
              </w:rPr>
            </w:pPr>
            <w:r w:rsidRPr="00B07F94">
              <w:rPr>
                <w:rFonts w:ascii="Bookman Old Style" w:hAnsi="Bookman Old Style" w:cs="Times New Roman"/>
                <w:sz w:val="24"/>
                <w:szCs w:val="24"/>
              </w:rPr>
              <w:t>Estudiante de doctorado</w:t>
            </w:r>
          </w:p>
        </w:tc>
        <w:tc>
          <w:tcPr>
            <w:tcW w:w="4246" w:type="dxa"/>
          </w:tcPr>
          <w:p w14:paraId="23FF72A4" w14:textId="77777777" w:rsidR="00493D7A" w:rsidRDefault="00493D7A" w:rsidP="000D0EDD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6A87A49E" w14:textId="77777777" w:rsidR="00EC0A61" w:rsidRPr="000231A6" w:rsidRDefault="00EC0A61" w:rsidP="00EA643F">
      <w:pPr>
        <w:spacing w:line="240" w:lineRule="auto"/>
        <w:jc w:val="both"/>
        <w:rPr>
          <w:rFonts w:ascii="Bookman Old Style" w:hAnsi="Bookman Old Style" w:cs="Times New Roman"/>
        </w:rPr>
      </w:pPr>
    </w:p>
    <w:sectPr w:rsidR="00EC0A61" w:rsidRPr="000231A6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María Antonia Arroyo Párraga" w:date="2023-11-27T11:18:00Z" w:initials="MA">
    <w:p w14:paraId="58E7F16F" w14:textId="77777777" w:rsidR="006455B9" w:rsidRDefault="006455B9" w:rsidP="00010BD1">
      <w:pPr>
        <w:pStyle w:val="Textocomentario"/>
      </w:pPr>
      <w:r>
        <w:rPr>
          <w:rStyle w:val="Refdecomentario"/>
        </w:rPr>
        <w:annotationRef/>
      </w:r>
      <w:r>
        <w:t>Añadido por el Servicio, al tratarse de un estudiante matriculado en el curso 2023/24 le afecta la modificación del RD. 99/2011</w:t>
      </w:r>
    </w:p>
  </w:comment>
  <w:comment w:id="2" w:author="María Antonia Arroyo Párraga" w:date="2023-11-27T11:21:00Z" w:initials="MA">
    <w:p w14:paraId="0DFD579C" w14:textId="77777777" w:rsidR="00FD46B0" w:rsidRDefault="00FD46B0" w:rsidP="00D02586">
      <w:pPr>
        <w:pStyle w:val="Textocomentario"/>
      </w:pPr>
      <w:r>
        <w:rPr>
          <w:rStyle w:val="Refdecomentario"/>
        </w:rPr>
        <w:annotationRef/>
      </w:r>
      <w:r>
        <w:t>Añadido por el Servicio, en base a la modificación del RD. 99/2011</w:t>
      </w:r>
    </w:p>
  </w:comment>
  <w:comment w:id="3" w:author="Mercedes Alejandra Hernández Pacheco" w:date="2023-10-12T12:45:00Z" w:initials="MAHP">
    <w:p w14:paraId="7EE68A0C" w14:textId="168F687F" w:rsidR="00612EDB" w:rsidRDefault="00612EDB">
      <w:pPr>
        <w:pStyle w:val="Textocomentario"/>
      </w:pPr>
      <w:r>
        <w:rPr>
          <w:rStyle w:val="Refdecomentario"/>
        </w:rPr>
        <w:annotationRef/>
      </w:r>
      <w:r>
        <w:t>¿Qué Institución será la Universidad de defensa?</w:t>
      </w:r>
    </w:p>
  </w:comment>
  <w:comment w:id="4" w:author="David Castor Plasencia Fragoso" w:date="2023-11-23T13:21:00Z" w:initials="DCPF">
    <w:p w14:paraId="65133AD8" w14:textId="77777777" w:rsidR="00B07F94" w:rsidRDefault="00B07F94" w:rsidP="00582621">
      <w:pPr>
        <w:pStyle w:val="Textocomentario"/>
      </w:pPr>
      <w:r>
        <w:rPr>
          <w:rStyle w:val="Refdecomentario"/>
        </w:rPr>
        <w:annotationRef/>
      </w:r>
      <w:r>
        <w:t>Según ha indicado es la suya</w:t>
      </w:r>
    </w:p>
  </w:comment>
  <w:comment w:id="5" w:author="Mercedes Alejandra Hernández Pacheco" w:date="2023-11-15T12:06:00Z" w:initials="MAHP">
    <w:p w14:paraId="39DAC5B1" w14:textId="2EA7EC37" w:rsidR="002F557F" w:rsidRDefault="002F557F">
      <w:pPr>
        <w:pStyle w:val="Textocomentario"/>
      </w:pPr>
      <w:r>
        <w:rPr>
          <w:rStyle w:val="Refdecomentario"/>
        </w:rPr>
        <w:annotationRef/>
      </w:r>
      <w:r>
        <w:t>Fecha tentativa, sujeta a cambios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E7F16F" w15:done="0"/>
  <w15:commentEx w15:paraId="0DFD579C" w15:done="0"/>
  <w15:commentEx w15:paraId="7EE68A0C" w15:done="0"/>
  <w15:commentEx w15:paraId="65133AD8" w15:paraIdParent="7EE68A0C" w15:done="0"/>
  <w15:commentEx w15:paraId="39DAC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1FC6C8" w16cex:dateUtc="2023-11-27T10:18:00Z"/>
  <w16cex:commentExtensible w16cex:durableId="707A44A3" w16cex:dateUtc="2023-11-27T10:21:00Z"/>
  <w16cex:commentExtensible w16cex:durableId="1EED54DE">
    <w16cex:extLst>
      <w16:ext w16:uri="{CE6994B0-6A32-4C9F-8C6B-6E91EDA988CE}">
        <cr:reactions xmlns:cr="http://schemas.microsoft.com/office/comments/2020/reactions">
          <cr:reaction reactionType="1">
            <cr:reactionInfo dateUtc="2023-11-15T11:29:28Z">
              <cr:user userId="db205e1c3e731050" userProvider="Windows Live" userName="Mauricio Pacheco"/>
            </cr:reactionInfo>
          </cr:reaction>
        </cr:reactions>
      </w16:ext>
    </w16cex:extLst>
  </w16cex:commentExtensible>
  <w16cex:commentExtensible w16cex:durableId="2909D054" w16cex:dateUtc="2023-11-23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E7F16F" w16cid:durableId="1F1FC6C8"/>
  <w16cid:commentId w16cid:paraId="0DFD579C" w16cid:durableId="707A44A3"/>
  <w16cid:commentId w16cid:paraId="7EE68A0C" w16cid:durableId="1EED54DE"/>
  <w16cid:commentId w16cid:paraId="65133AD8" w16cid:durableId="2909D054"/>
  <w16cid:commentId w16cid:paraId="39DAC5B1" w16cid:durableId="0598E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56886" w14:textId="77777777" w:rsidR="00384E6B" w:rsidRDefault="00384E6B" w:rsidP="007163B3">
      <w:pPr>
        <w:spacing w:after="0" w:line="240" w:lineRule="auto"/>
      </w:pPr>
      <w:r>
        <w:separator/>
      </w:r>
    </w:p>
  </w:endnote>
  <w:endnote w:type="continuationSeparator" w:id="0">
    <w:p w14:paraId="50D881AE" w14:textId="77777777" w:rsidR="00384E6B" w:rsidRDefault="00384E6B" w:rsidP="007163B3">
      <w:pPr>
        <w:spacing w:after="0" w:line="240" w:lineRule="auto"/>
      </w:pPr>
      <w:r>
        <w:continuationSeparator/>
      </w:r>
    </w:p>
  </w:endnote>
  <w:endnote w:type="continuationNotice" w:id="1">
    <w:p w14:paraId="53443C3C" w14:textId="77777777" w:rsidR="00384E6B" w:rsidRDefault="00384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444446"/>
      <w:docPartObj>
        <w:docPartGallery w:val="Page Numbers (Bottom of Page)"/>
        <w:docPartUnique/>
      </w:docPartObj>
    </w:sdtPr>
    <w:sdtContent>
      <w:p w14:paraId="7F834395" w14:textId="6600D4BC" w:rsidR="00087AB0" w:rsidRDefault="00087AB0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57F">
          <w:rPr>
            <w:noProof/>
          </w:rPr>
          <w:t>6</w:t>
        </w:r>
        <w:r>
          <w:fldChar w:fldCharType="end"/>
        </w:r>
      </w:p>
    </w:sdtContent>
  </w:sdt>
  <w:p w14:paraId="3178F440" w14:textId="20D07157" w:rsidR="0016532D" w:rsidRPr="0016532D" w:rsidRDefault="00087AB0" w:rsidP="0016532D">
    <w:pPr>
      <w:pStyle w:val="Piedepgina"/>
      <w:ind w:left="4248"/>
      <w:rPr>
        <w:sz w:val="18"/>
        <w:szCs w:val="18"/>
      </w:rPr>
    </w:pPr>
    <w:r>
      <w:rPr>
        <w:sz w:val="18"/>
        <w:szCs w:val="18"/>
      </w:rPr>
      <w:t xml:space="preserve">Modelo aprobado por el Comité de Dirección de la </w:t>
    </w:r>
    <w:proofErr w:type="spellStart"/>
    <w:r>
      <w:rPr>
        <w:sz w:val="18"/>
        <w:szCs w:val="18"/>
      </w:rPr>
      <w:t>EDUEx</w:t>
    </w:r>
    <w:proofErr w:type="spellEnd"/>
    <w:r>
      <w:rPr>
        <w:sz w:val="18"/>
        <w:szCs w:val="18"/>
      </w:rPr>
      <w:t xml:space="preserve"> (06/07/2022)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7D41" w14:textId="77777777" w:rsidR="00384E6B" w:rsidRDefault="00384E6B" w:rsidP="007163B3">
      <w:pPr>
        <w:spacing w:after="0" w:line="240" w:lineRule="auto"/>
      </w:pPr>
      <w:r>
        <w:separator/>
      </w:r>
    </w:p>
  </w:footnote>
  <w:footnote w:type="continuationSeparator" w:id="0">
    <w:p w14:paraId="5D5C9D74" w14:textId="77777777" w:rsidR="00384E6B" w:rsidRDefault="00384E6B" w:rsidP="007163B3">
      <w:pPr>
        <w:spacing w:after="0" w:line="240" w:lineRule="auto"/>
      </w:pPr>
      <w:r>
        <w:continuationSeparator/>
      </w:r>
    </w:p>
  </w:footnote>
  <w:footnote w:type="continuationNotice" w:id="1">
    <w:p w14:paraId="45E2FC93" w14:textId="77777777" w:rsidR="00384E6B" w:rsidRDefault="00384E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5DE8" w14:textId="5BCE5939" w:rsidR="007163B3" w:rsidRDefault="00000000">
    <w:pPr>
      <w:pStyle w:val="Encabezado"/>
    </w:pPr>
    <w:r>
      <w:rPr>
        <w:noProof/>
      </w:rPr>
      <w:pict w14:anchorId="71D036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86954" o:spid="_x0000_s1026" type="#_x0000_t136" style="position:absolute;margin-left:0;margin-top:0;width:436pt;height:163.5pt;rotation:315;z-index:-251658239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13AA" w14:textId="1494653C" w:rsidR="00A66E8B" w:rsidRDefault="00A66E8B">
    <w:pPr>
      <w:pStyle w:val="Encabezado"/>
    </w:pPr>
    <w:r w:rsidRPr="00A66E8B">
      <w:rPr>
        <w:noProof/>
        <w:lang w:val="es-MX" w:eastAsia="es-MX"/>
      </w:rPr>
      <w:drawing>
        <wp:anchor distT="0" distB="0" distL="114300" distR="114300" simplePos="0" relativeHeight="251658242" behindDoc="0" locked="0" layoutInCell="1" allowOverlap="1" wp14:anchorId="5F26F844" wp14:editId="05B61215">
          <wp:simplePos x="0" y="0"/>
          <wp:positionH relativeFrom="column">
            <wp:posOffset>3930015</wp:posOffset>
          </wp:positionH>
          <wp:positionV relativeFrom="paragraph">
            <wp:posOffset>-325755</wp:posOffset>
          </wp:positionV>
          <wp:extent cx="1504950" cy="429895"/>
          <wp:effectExtent l="0" t="0" r="0" b="8255"/>
          <wp:wrapSquare wrapText="bothSides"/>
          <wp:docPr id="2" name="Imagen 2" descr="C:\Users\MAHernandezP\Desktop\Meche\Convenios\Logos UPAEP\logo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HernandezP\Desktop\Meche\Convenios\Logos UPAEP\logoCMYK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A666" w14:textId="771E5F1A" w:rsidR="007163B3" w:rsidRDefault="00000000">
    <w:pPr>
      <w:pStyle w:val="Encabezado"/>
    </w:pPr>
    <w:r>
      <w:rPr>
        <w:noProof/>
      </w:rPr>
      <w:pict w14:anchorId="386789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86953" o:spid="_x0000_s1025" type="#_x0000_t136" style="position:absolute;margin-left:0;margin-top:0;width:436pt;height:163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1A84"/>
    <w:multiLevelType w:val="hybridMultilevel"/>
    <w:tmpl w:val="EC1451C2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701BA"/>
    <w:multiLevelType w:val="hybridMultilevel"/>
    <w:tmpl w:val="02EA2F5C"/>
    <w:lvl w:ilvl="0" w:tplc="F2C2C11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2892"/>
    <w:multiLevelType w:val="hybridMultilevel"/>
    <w:tmpl w:val="4AC61788"/>
    <w:lvl w:ilvl="0" w:tplc="D0FCE078">
      <w:numFmt w:val="bullet"/>
      <w:lvlText w:val="-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849DC"/>
    <w:multiLevelType w:val="hybridMultilevel"/>
    <w:tmpl w:val="5CAED726"/>
    <w:lvl w:ilvl="0" w:tplc="D0FCE078">
      <w:numFmt w:val="bullet"/>
      <w:lvlText w:val="-"/>
      <w:lvlJc w:val="left"/>
      <w:pPr>
        <w:ind w:left="1080" w:hanging="360"/>
      </w:p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8E4FB0"/>
    <w:multiLevelType w:val="hybridMultilevel"/>
    <w:tmpl w:val="9F282FE8"/>
    <w:lvl w:ilvl="0" w:tplc="77C07BA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22246"/>
    <w:multiLevelType w:val="hybridMultilevel"/>
    <w:tmpl w:val="DAE40D90"/>
    <w:lvl w:ilvl="0" w:tplc="ADEEF4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696981">
    <w:abstractNumId w:val="3"/>
  </w:num>
  <w:num w:numId="2" w16cid:durableId="1497307404">
    <w:abstractNumId w:val="2"/>
  </w:num>
  <w:num w:numId="3" w16cid:durableId="2021541119">
    <w:abstractNumId w:val="5"/>
  </w:num>
  <w:num w:numId="4" w16cid:durableId="80641764">
    <w:abstractNumId w:val="0"/>
  </w:num>
  <w:num w:numId="5" w16cid:durableId="931085598">
    <w:abstractNumId w:val="1"/>
  </w:num>
  <w:num w:numId="6" w16cid:durableId="201903680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ía Antonia Arroyo Párraga">
    <w15:presenceInfo w15:providerId="AD" w15:userId="S::arroyo@unex.es::1d69f2ad-8c0b-4308-8f51-ce9fdba342f0"/>
  </w15:person>
  <w15:person w15:author="Mercedes Alejandra Hernández Pacheco">
    <w15:presenceInfo w15:providerId="None" w15:userId="Mercedes Alejandra Hernández Pacheco"/>
  </w15:person>
  <w15:person w15:author="David Castor Plasencia Fragoso">
    <w15:presenceInfo w15:providerId="AD" w15:userId="S::dplasenc@unex.es::39463b1b-c64f-4e3b-8652-517848629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76"/>
    <w:rsid w:val="00001F0B"/>
    <w:rsid w:val="00007014"/>
    <w:rsid w:val="00012808"/>
    <w:rsid w:val="000231A6"/>
    <w:rsid w:val="00023D23"/>
    <w:rsid w:val="00087AB0"/>
    <w:rsid w:val="000A60CD"/>
    <w:rsid w:val="000D0EDD"/>
    <w:rsid w:val="000D416F"/>
    <w:rsid w:val="000F4EEF"/>
    <w:rsid w:val="00100691"/>
    <w:rsid w:val="00112AAD"/>
    <w:rsid w:val="00132942"/>
    <w:rsid w:val="0013618D"/>
    <w:rsid w:val="0014324B"/>
    <w:rsid w:val="00147D5D"/>
    <w:rsid w:val="00164476"/>
    <w:rsid w:val="0016532D"/>
    <w:rsid w:val="001801EB"/>
    <w:rsid w:val="0019451D"/>
    <w:rsid w:val="00197A53"/>
    <w:rsid w:val="001B5F85"/>
    <w:rsid w:val="001F46A4"/>
    <w:rsid w:val="001F48C7"/>
    <w:rsid w:val="00214E54"/>
    <w:rsid w:val="002272BA"/>
    <w:rsid w:val="00292374"/>
    <w:rsid w:val="002B56BE"/>
    <w:rsid w:val="002B620F"/>
    <w:rsid w:val="002C23BA"/>
    <w:rsid w:val="002C7B2D"/>
    <w:rsid w:val="002F557F"/>
    <w:rsid w:val="0030099E"/>
    <w:rsid w:val="00301044"/>
    <w:rsid w:val="003279EF"/>
    <w:rsid w:val="00367B69"/>
    <w:rsid w:val="00371F1D"/>
    <w:rsid w:val="00373B22"/>
    <w:rsid w:val="00384E6B"/>
    <w:rsid w:val="00396935"/>
    <w:rsid w:val="003A5296"/>
    <w:rsid w:val="003C40C9"/>
    <w:rsid w:val="003D2357"/>
    <w:rsid w:val="003E374B"/>
    <w:rsid w:val="003F4290"/>
    <w:rsid w:val="004044CB"/>
    <w:rsid w:val="00406A6A"/>
    <w:rsid w:val="00411EFB"/>
    <w:rsid w:val="004416DB"/>
    <w:rsid w:val="00452D76"/>
    <w:rsid w:val="00465D03"/>
    <w:rsid w:val="00472C44"/>
    <w:rsid w:val="00473A52"/>
    <w:rsid w:val="004759AA"/>
    <w:rsid w:val="004801A9"/>
    <w:rsid w:val="004804A6"/>
    <w:rsid w:val="00493D7A"/>
    <w:rsid w:val="004954A4"/>
    <w:rsid w:val="004A6E10"/>
    <w:rsid w:val="004B545F"/>
    <w:rsid w:val="004B5E30"/>
    <w:rsid w:val="004B5F92"/>
    <w:rsid w:val="004B706F"/>
    <w:rsid w:val="004C1F5F"/>
    <w:rsid w:val="004C7A87"/>
    <w:rsid w:val="004E484F"/>
    <w:rsid w:val="004F5D33"/>
    <w:rsid w:val="005002D5"/>
    <w:rsid w:val="00500913"/>
    <w:rsid w:val="00503982"/>
    <w:rsid w:val="005323A8"/>
    <w:rsid w:val="005323BB"/>
    <w:rsid w:val="00535264"/>
    <w:rsid w:val="005421DA"/>
    <w:rsid w:val="00550CF8"/>
    <w:rsid w:val="005766B7"/>
    <w:rsid w:val="00582621"/>
    <w:rsid w:val="00584372"/>
    <w:rsid w:val="005D671C"/>
    <w:rsid w:val="005F006C"/>
    <w:rsid w:val="005F575E"/>
    <w:rsid w:val="005F65A7"/>
    <w:rsid w:val="00612EDB"/>
    <w:rsid w:val="0062196D"/>
    <w:rsid w:val="006263FE"/>
    <w:rsid w:val="00626F14"/>
    <w:rsid w:val="006369A0"/>
    <w:rsid w:val="006455B9"/>
    <w:rsid w:val="00674994"/>
    <w:rsid w:val="00676F11"/>
    <w:rsid w:val="00690C7F"/>
    <w:rsid w:val="00693459"/>
    <w:rsid w:val="0069347D"/>
    <w:rsid w:val="006C0704"/>
    <w:rsid w:val="006C07CB"/>
    <w:rsid w:val="006D3405"/>
    <w:rsid w:val="006F63E4"/>
    <w:rsid w:val="006F7457"/>
    <w:rsid w:val="007163B3"/>
    <w:rsid w:val="0073315A"/>
    <w:rsid w:val="00755B5C"/>
    <w:rsid w:val="00776FB9"/>
    <w:rsid w:val="007778ED"/>
    <w:rsid w:val="007927A4"/>
    <w:rsid w:val="007A239F"/>
    <w:rsid w:val="007C25B7"/>
    <w:rsid w:val="007C4D60"/>
    <w:rsid w:val="007E0BC2"/>
    <w:rsid w:val="007E7330"/>
    <w:rsid w:val="0080471B"/>
    <w:rsid w:val="008072F9"/>
    <w:rsid w:val="008151BC"/>
    <w:rsid w:val="008225F2"/>
    <w:rsid w:val="008235D9"/>
    <w:rsid w:val="00833F0F"/>
    <w:rsid w:val="008569B8"/>
    <w:rsid w:val="0087578F"/>
    <w:rsid w:val="00896494"/>
    <w:rsid w:val="008A0A52"/>
    <w:rsid w:val="008B13E5"/>
    <w:rsid w:val="008B4608"/>
    <w:rsid w:val="008D240A"/>
    <w:rsid w:val="008D57E9"/>
    <w:rsid w:val="008E26E9"/>
    <w:rsid w:val="00911508"/>
    <w:rsid w:val="00913032"/>
    <w:rsid w:val="00932E8D"/>
    <w:rsid w:val="009620A3"/>
    <w:rsid w:val="00964845"/>
    <w:rsid w:val="00972B3A"/>
    <w:rsid w:val="009A13E0"/>
    <w:rsid w:val="00A00641"/>
    <w:rsid w:val="00A01BEE"/>
    <w:rsid w:val="00A3113A"/>
    <w:rsid w:val="00A40F30"/>
    <w:rsid w:val="00A55E49"/>
    <w:rsid w:val="00A66E8B"/>
    <w:rsid w:val="00A964D2"/>
    <w:rsid w:val="00AA5B9D"/>
    <w:rsid w:val="00AC3E8B"/>
    <w:rsid w:val="00AC51AB"/>
    <w:rsid w:val="00AD0350"/>
    <w:rsid w:val="00AF6EFD"/>
    <w:rsid w:val="00B07F94"/>
    <w:rsid w:val="00B114B4"/>
    <w:rsid w:val="00B27408"/>
    <w:rsid w:val="00B31818"/>
    <w:rsid w:val="00B7207F"/>
    <w:rsid w:val="00B828AD"/>
    <w:rsid w:val="00BA36B1"/>
    <w:rsid w:val="00BC08BB"/>
    <w:rsid w:val="00BC2395"/>
    <w:rsid w:val="00BD6798"/>
    <w:rsid w:val="00BE1C84"/>
    <w:rsid w:val="00BE5DC1"/>
    <w:rsid w:val="00BF13B1"/>
    <w:rsid w:val="00C06413"/>
    <w:rsid w:val="00C219A6"/>
    <w:rsid w:val="00C33DA8"/>
    <w:rsid w:val="00C44A00"/>
    <w:rsid w:val="00C57EF1"/>
    <w:rsid w:val="00C63E1F"/>
    <w:rsid w:val="00C67419"/>
    <w:rsid w:val="00C81EE1"/>
    <w:rsid w:val="00C96AA7"/>
    <w:rsid w:val="00CA68CB"/>
    <w:rsid w:val="00CB7A6D"/>
    <w:rsid w:val="00D05D8B"/>
    <w:rsid w:val="00D41E41"/>
    <w:rsid w:val="00D42C5F"/>
    <w:rsid w:val="00D42EC8"/>
    <w:rsid w:val="00D63691"/>
    <w:rsid w:val="00D67820"/>
    <w:rsid w:val="00D72F3E"/>
    <w:rsid w:val="00D87EC1"/>
    <w:rsid w:val="00D92EE9"/>
    <w:rsid w:val="00DA2C74"/>
    <w:rsid w:val="00DC3D61"/>
    <w:rsid w:val="00DD26D4"/>
    <w:rsid w:val="00DD5DBD"/>
    <w:rsid w:val="00DF2537"/>
    <w:rsid w:val="00DF3200"/>
    <w:rsid w:val="00E27AA2"/>
    <w:rsid w:val="00E559AF"/>
    <w:rsid w:val="00E71A0E"/>
    <w:rsid w:val="00E733C0"/>
    <w:rsid w:val="00E836C7"/>
    <w:rsid w:val="00E85CBC"/>
    <w:rsid w:val="00E91FB5"/>
    <w:rsid w:val="00EA643F"/>
    <w:rsid w:val="00EC0A61"/>
    <w:rsid w:val="00EC4B85"/>
    <w:rsid w:val="00EE3A8F"/>
    <w:rsid w:val="00F10691"/>
    <w:rsid w:val="00F11318"/>
    <w:rsid w:val="00F13321"/>
    <w:rsid w:val="00F5283E"/>
    <w:rsid w:val="00F64F79"/>
    <w:rsid w:val="00F83C0B"/>
    <w:rsid w:val="00F84A06"/>
    <w:rsid w:val="00F87F28"/>
    <w:rsid w:val="00FA0860"/>
    <w:rsid w:val="00FB0196"/>
    <w:rsid w:val="00FC45D7"/>
    <w:rsid w:val="00FC7B89"/>
    <w:rsid w:val="00FD19D9"/>
    <w:rsid w:val="00FD46B0"/>
    <w:rsid w:val="00FD6B36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1D51E"/>
  <w15:docId w15:val="{BFD8607A-E4C3-417F-8417-B461E635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3">
    <w:name w:val="Style3"/>
    <w:basedOn w:val="Normal"/>
    <w:rsid w:val="007778E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Unicode MS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semiHidden/>
    <w:unhideWhenUsed/>
    <w:rsid w:val="0077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andard">
    <w:name w:val="Standard"/>
    <w:rsid w:val="007778E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styleId="Tablaconcuadrcula">
    <w:name w:val="Table Grid"/>
    <w:basedOn w:val="Tablanormal"/>
    <w:uiPriority w:val="39"/>
    <w:rsid w:val="0002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F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21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6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3B3"/>
  </w:style>
  <w:style w:type="paragraph" w:styleId="Piedepgina">
    <w:name w:val="footer"/>
    <w:basedOn w:val="Normal"/>
    <w:link w:val="PiedepginaCar"/>
    <w:uiPriority w:val="99"/>
    <w:unhideWhenUsed/>
    <w:rsid w:val="00716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3B3"/>
  </w:style>
  <w:style w:type="paragraph" w:styleId="Revisin">
    <w:name w:val="Revision"/>
    <w:hidden/>
    <w:uiPriority w:val="99"/>
    <w:semiHidden/>
    <w:rsid w:val="00FF741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F7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74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7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7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74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4D5BE7A1F9C74A84A30E8BDEC3317C" ma:contentTypeVersion="13" ma:contentTypeDescription="Crear nuevo documento." ma:contentTypeScope="" ma:versionID="3af8e75f80fd3c287c87695db2881a96">
  <xsd:schema xmlns:xsd="http://www.w3.org/2001/XMLSchema" xmlns:xs="http://www.w3.org/2001/XMLSchema" xmlns:p="http://schemas.microsoft.com/office/2006/metadata/properties" xmlns:ns2="016e10b5-1ec0-4e6b-9118-987be682e708" xmlns:ns3="c82eb71a-8cdf-4e37-8074-965f65f9edac" targetNamespace="http://schemas.microsoft.com/office/2006/metadata/properties" ma:root="true" ma:fieldsID="7132623921dc10d6f024a0101a8b8af4" ns2:_="" ns3:_="">
    <xsd:import namespace="016e10b5-1ec0-4e6b-9118-987be682e708"/>
    <xsd:import namespace="c82eb71a-8cdf-4e37-8074-965f65f9e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e10b5-1ec0-4e6b-9118-987be682e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eb71a-8cdf-4e37-8074-965f65f9ed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90e90f-a4d8-43fb-a90d-e590a19a5428}" ma:internalName="TaxCatchAll" ma:showField="CatchAllData" ma:web="c82eb71a-8cdf-4e37-8074-965f65f9e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e10b5-1ec0-4e6b-9118-987be682e708">
      <Terms xmlns="http://schemas.microsoft.com/office/infopath/2007/PartnerControls"/>
    </lcf76f155ced4ddcb4097134ff3c332f>
    <TaxCatchAll xmlns="c82eb71a-8cdf-4e37-8074-965f65f9e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3AB9-8275-48D5-B5D8-38B01B177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E1A6-1610-4149-BE6C-967D9BDE0685}"/>
</file>

<file path=customXml/itemProps3.xml><?xml version="1.0" encoding="utf-8"?>
<ds:datastoreItem xmlns:ds="http://schemas.openxmlformats.org/officeDocument/2006/customXml" ds:itemID="{CA753FCF-04F0-43A7-BA66-B849A3872A8A}">
  <ds:schemaRefs>
    <ds:schemaRef ds:uri="http://schemas.microsoft.com/office/2006/metadata/properties"/>
    <ds:schemaRef ds:uri="http://schemas.microsoft.com/office/infopath/2007/PartnerControls"/>
    <ds:schemaRef ds:uri="016e10b5-1ec0-4e6b-9118-987be682e708"/>
    <ds:schemaRef ds:uri="c82eb71a-8cdf-4e37-8074-965f65f9edac"/>
  </ds:schemaRefs>
</ds:datastoreItem>
</file>

<file path=customXml/itemProps4.xml><?xml version="1.0" encoding="utf-8"?>
<ds:datastoreItem xmlns:ds="http://schemas.openxmlformats.org/officeDocument/2006/customXml" ds:itemID="{162784BA-33F6-4A07-AA15-65DEDCA1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1610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</dc:creator>
  <cp:keywords/>
  <cp:lastModifiedBy>Ignacio Mulero Larios</cp:lastModifiedBy>
  <cp:revision>28</cp:revision>
  <cp:lastPrinted>2017-05-15T23:31:00Z</cp:lastPrinted>
  <dcterms:created xsi:type="dcterms:W3CDTF">2023-11-23T03:28:00Z</dcterms:created>
  <dcterms:modified xsi:type="dcterms:W3CDTF">2024-10-17T08:14:00Z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0x010100364D5BE7A1F9C74A84A30E8BDEC3317C</vt:lpwstr>
  </property>
  <property fmtid="{D5CDD505-2E9C-101B-9397-08002B2CF9AE}" pid="3" name="MediaServiceImageTags">
    <vt:lpwstr/>
  </property>
</Properties>
</file>