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99EBA" w14:textId="77777777" w:rsidR="009C2F94" w:rsidRPr="00384487" w:rsidRDefault="009C2F94" w:rsidP="009C2F94">
      <w:pPr>
        <w:pStyle w:val="ANECATit1"/>
        <w:rPr>
          <w:color w:val="007681"/>
        </w:rPr>
      </w:pPr>
      <w:bookmarkStart w:id="0" w:name="_Toc134103963"/>
      <w:bookmarkStart w:id="1" w:name="_GoBack"/>
      <w:bookmarkEnd w:id="1"/>
      <w:r w:rsidRPr="00384487">
        <w:rPr>
          <w:color w:val="007681"/>
        </w:rPr>
        <w:t>ANEXO II. FORMULARIO DESCRIPTIVO DE MODIFICACIONES</w:t>
      </w:r>
    </w:p>
    <w:p w14:paraId="369B05C9" w14:textId="77777777" w:rsidR="009C2F94" w:rsidRPr="009C2F94" w:rsidRDefault="009C2F94" w:rsidP="009C2F94">
      <w:pPr>
        <w:keepNext/>
        <w:spacing w:before="60" w:after="60"/>
        <w:outlineLvl w:val="3"/>
        <w:rPr>
          <w:rFonts w:eastAsia="Times New Roman" w:cs="Open Sans"/>
          <w:bCs/>
          <w:sz w:val="20"/>
          <w:szCs w:val="20"/>
          <w:lang w:eastAsia="es-ES"/>
        </w:rPr>
      </w:pPr>
      <w:r w:rsidRPr="009C2F94">
        <w:rPr>
          <w:rFonts w:eastAsia="Times New Roman" w:cs="Open Sans"/>
          <w:bCs/>
          <w:sz w:val="20"/>
          <w:szCs w:val="20"/>
          <w:lang w:eastAsia="es-ES"/>
        </w:rPr>
        <w:t xml:space="preserve">La descripción de la modificación a introducir en cada apartado deberá </w:t>
      </w:r>
      <w:r w:rsidRPr="009C2F94">
        <w:rPr>
          <w:rFonts w:eastAsia="Times New Roman" w:cs="Open Sans"/>
          <w:b/>
          <w:bCs/>
          <w:sz w:val="20"/>
          <w:szCs w:val="20"/>
          <w:lang w:eastAsia="es-ES"/>
        </w:rPr>
        <w:t xml:space="preserve">reflejar explícitamente los cambios concretos </w:t>
      </w:r>
      <w:r w:rsidRPr="009C2F94">
        <w:rPr>
          <w:rFonts w:eastAsia="Times New Roman" w:cs="Open Sans"/>
          <w:bCs/>
          <w:sz w:val="20"/>
          <w:szCs w:val="20"/>
          <w:lang w:eastAsia="es-ES"/>
        </w:rPr>
        <w:t>a introducir en la memoria de verificación del plan de estudios.</w:t>
      </w:r>
    </w:p>
    <w:p w14:paraId="7439BD0B" w14:textId="77777777" w:rsidR="009C2F94" w:rsidRPr="009C2F94" w:rsidRDefault="009C2F94" w:rsidP="009C2F94">
      <w:pPr>
        <w:keepNext/>
        <w:spacing w:before="60" w:after="60"/>
        <w:outlineLvl w:val="3"/>
        <w:rPr>
          <w:rFonts w:eastAsia="Times New Roman" w:cs="Open Sans"/>
          <w:bCs/>
          <w:sz w:val="20"/>
          <w:szCs w:val="20"/>
          <w:lang w:eastAsia="es-ES"/>
        </w:rPr>
      </w:pPr>
      <w:r w:rsidRPr="009C2F94">
        <w:rPr>
          <w:rFonts w:eastAsia="Times New Roman" w:cs="Open Sans"/>
          <w:bCs/>
          <w:sz w:val="20"/>
          <w:szCs w:val="20"/>
          <w:lang w:eastAsia="es-ES"/>
        </w:rPr>
        <w:t>La descripción irá acompañada de una justificación sintética, que recoja los motivos que han llevado a la universidad a proponer los cambios.</w:t>
      </w:r>
    </w:p>
    <w:p w14:paraId="661644B5" w14:textId="77777777" w:rsidR="009C2F94" w:rsidRPr="009C2F94" w:rsidRDefault="009C2F94" w:rsidP="009C2F94">
      <w:pPr>
        <w:keepNext/>
        <w:spacing w:before="60" w:after="60"/>
        <w:outlineLvl w:val="3"/>
        <w:rPr>
          <w:rFonts w:eastAsia="Times New Roman" w:cs="Open Sans"/>
          <w:bCs/>
          <w:sz w:val="20"/>
          <w:szCs w:val="20"/>
          <w:lang w:eastAsia="es-ES"/>
        </w:rPr>
      </w:pPr>
      <w:r w:rsidRPr="009C2F94">
        <w:rPr>
          <w:rFonts w:eastAsia="Times New Roman" w:cs="Open Sans"/>
          <w:bCs/>
          <w:sz w:val="20"/>
          <w:szCs w:val="20"/>
          <w:lang w:eastAsia="es-ES"/>
        </w:rPr>
        <w:t>La información aportada deberá permitir tanto valorar técnicamente la naturaleza no sustancial o sustancial de las modificaciones, como evaluarla para resolver su aceptación (caso no sustancial) o para emitir el informe requerido por el Consejo de Universidades para resolver su aprobación (caso sustancial).</w:t>
      </w:r>
    </w:p>
    <w:tbl>
      <w:tblPr>
        <w:tblStyle w:val="Tablaconcuadrcula"/>
        <w:tblpPr w:leftFromText="141" w:rightFromText="141" w:vertAnchor="text" w:horzAnchor="margin" w:tblpX="108" w:tblpY="101"/>
        <w:tblW w:w="8115" w:type="dxa"/>
        <w:tblBorders>
          <w:top w:val="single" w:sz="4" w:space="0" w:color="9CC2E5" w:themeColor="accent5" w:themeTint="99"/>
          <w:left w:val="single" w:sz="4" w:space="0" w:color="9CC2E5" w:themeColor="accent5" w:themeTint="99"/>
          <w:bottom w:val="single" w:sz="4" w:space="0" w:color="9CC2E5" w:themeColor="accent5" w:themeTint="99"/>
          <w:right w:val="single" w:sz="4" w:space="0" w:color="9CC2E5" w:themeColor="accent5" w:themeTint="99"/>
          <w:insideH w:val="single" w:sz="4" w:space="0" w:color="9CC2E5" w:themeColor="accent5" w:themeTint="99"/>
          <w:insideV w:val="single" w:sz="4" w:space="0" w:color="9CC2E5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8115"/>
      </w:tblGrid>
      <w:tr w:rsidR="009C2F94" w:rsidRPr="00384487" w14:paraId="3D5F5A18" w14:textId="77777777" w:rsidTr="00393932">
        <w:tc>
          <w:tcPr>
            <w:tcW w:w="8115" w:type="dxa"/>
            <w:tcBorders>
              <w:top w:val="single" w:sz="4" w:space="0" w:color="1F4E79" w:themeColor="accent5" w:themeShade="80"/>
              <w:left w:val="single" w:sz="4" w:space="0" w:color="1F4E79" w:themeColor="accent5" w:themeShade="80"/>
              <w:bottom w:val="single" w:sz="4" w:space="0" w:color="1F4E79" w:themeColor="accent5" w:themeShade="80"/>
              <w:right w:val="single" w:sz="4" w:space="0" w:color="1F4E79" w:themeColor="accent5" w:themeShade="80"/>
            </w:tcBorders>
            <w:shd w:val="clear" w:color="auto" w:fill="1F4E79" w:themeFill="accent5" w:themeFillShade="80"/>
          </w:tcPr>
          <w:p w14:paraId="7F56BB60" w14:textId="77777777" w:rsidR="009C2F94" w:rsidRPr="00384487" w:rsidRDefault="009C2F94" w:rsidP="00393932">
            <w:pPr>
              <w:spacing w:before="0" w:after="0"/>
              <w:rPr>
                <w:b/>
                <w:color w:val="FFFFFF" w:themeColor="background1"/>
                <w:sz w:val="18"/>
                <w:szCs w:val="20"/>
              </w:rPr>
            </w:pPr>
            <w:r w:rsidRPr="00384487">
              <w:rPr>
                <w:b/>
                <w:color w:val="FFFFFF" w:themeColor="background1"/>
                <w:sz w:val="18"/>
                <w:szCs w:val="20"/>
              </w:rPr>
              <w:t>CRITERIO 1. Descripción del Programa de Doctorado</w:t>
            </w:r>
          </w:p>
        </w:tc>
      </w:tr>
      <w:tr w:rsidR="009C2F94" w:rsidRPr="00384487" w14:paraId="1DA4C49F" w14:textId="77777777" w:rsidTr="00393932">
        <w:tc>
          <w:tcPr>
            <w:tcW w:w="8115" w:type="dxa"/>
            <w:tcBorders>
              <w:top w:val="single" w:sz="4" w:space="0" w:color="1F4E79" w:themeColor="accent5" w:themeShade="80"/>
            </w:tcBorders>
            <w:shd w:val="clear" w:color="auto" w:fill="BDD6EE" w:themeFill="accent5" w:themeFillTint="66"/>
          </w:tcPr>
          <w:p w14:paraId="0E102D41" w14:textId="77777777" w:rsidR="009C2F94" w:rsidRPr="00384487" w:rsidRDefault="009C2F94" w:rsidP="009C2F94">
            <w:pPr>
              <w:pStyle w:val="Prrafodelista"/>
              <w:numPr>
                <w:ilvl w:val="1"/>
                <w:numId w:val="2"/>
              </w:numPr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384487">
              <w:rPr>
                <w:b/>
                <w:sz w:val="18"/>
                <w:szCs w:val="18"/>
              </w:rPr>
              <w:t>DATOS BÁSICOS</w:t>
            </w:r>
          </w:p>
        </w:tc>
      </w:tr>
      <w:tr w:rsidR="009C2F94" w:rsidRPr="00384487" w14:paraId="0D7F01EB" w14:textId="77777777" w:rsidTr="00393932">
        <w:tc>
          <w:tcPr>
            <w:tcW w:w="8115" w:type="dxa"/>
            <w:tcBorders>
              <w:top w:val="single" w:sz="4" w:space="0" w:color="1F4E79" w:themeColor="accent5" w:themeShade="80"/>
            </w:tcBorders>
            <w:shd w:val="clear" w:color="auto" w:fill="BDD6EE" w:themeFill="accent5" w:themeFillTint="66"/>
          </w:tcPr>
          <w:p w14:paraId="5517CF78" w14:textId="77777777" w:rsidR="009C2F94" w:rsidRPr="00384487" w:rsidRDefault="009C2F94" w:rsidP="00393932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384487">
              <w:rPr>
                <w:b/>
                <w:sz w:val="18"/>
                <w:szCs w:val="18"/>
              </w:rPr>
              <w:t>1.1.1Denominación del título</w:t>
            </w:r>
          </w:p>
        </w:tc>
      </w:tr>
      <w:tr w:rsidR="009C2F94" w:rsidRPr="00384487" w14:paraId="33AF228A" w14:textId="77777777" w:rsidTr="00393932">
        <w:trPr>
          <w:trHeight w:val="104"/>
        </w:trPr>
        <w:tc>
          <w:tcPr>
            <w:tcW w:w="8115" w:type="dxa"/>
          </w:tcPr>
          <w:p w14:paraId="5C79473F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 xml:space="preserve">Descripción y justificación de la modificación </w:t>
            </w:r>
          </w:p>
        </w:tc>
      </w:tr>
      <w:tr w:rsidR="009C2F94" w:rsidRPr="00384487" w14:paraId="2E25A938" w14:textId="77777777" w:rsidTr="00393932">
        <w:trPr>
          <w:trHeight w:val="104"/>
        </w:trPr>
        <w:tc>
          <w:tcPr>
            <w:tcW w:w="8115" w:type="dxa"/>
            <w:vAlign w:val="bottom"/>
          </w:tcPr>
          <w:p w14:paraId="60CCDC20" w14:textId="77777777" w:rsidR="009C2F94" w:rsidRPr="00384487" w:rsidRDefault="009C2F94" w:rsidP="00393932">
            <w:pPr>
              <w:spacing w:before="0"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35B2BDA6" w14:textId="77777777" w:rsidTr="00393932">
        <w:tc>
          <w:tcPr>
            <w:tcW w:w="8115" w:type="dxa"/>
            <w:shd w:val="clear" w:color="auto" w:fill="BDD6EE" w:themeFill="accent5" w:themeFillTint="66"/>
            <w:vAlign w:val="bottom"/>
          </w:tcPr>
          <w:p w14:paraId="75D98AE7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b/>
                <w:sz w:val="18"/>
                <w:szCs w:val="18"/>
              </w:rPr>
              <w:t>1.1.2 Códigos ISCED</w:t>
            </w:r>
          </w:p>
        </w:tc>
      </w:tr>
      <w:tr w:rsidR="009C2F94" w:rsidRPr="00384487" w14:paraId="32176190" w14:textId="77777777" w:rsidTr="00393932">
        <w:tc>
          <w:tcPr>
            <w:tcW w:w="8115" w:type="dxa"/>
            <w:vAlign w:val="bottom"/>
          </w:tcPr>
          <w:p w14:paraId="25225B5A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>Descripción  y justificación de la modificación</w:t>
            </w:r>
          </w:p>
        </w:tc>
      </w:tr>
      <w:tr w:rsidR="009C2F94" w:rsidRPr="00384487" w14:paraId="09CC7E3D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4606B14C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5D9BBBFD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BDD6EE" w:themeFill="accent5" w:themeFillTint="66"/>
            <w:vAlign w:val="bottom"/>
          </w:tcPr>
          <w:p w14:paraId="0513A489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b/>
                <w:sz w:val="18"/>
                <w:szCs w:val="18"/>
              </w:rPr>
              <w:t>1.1.3. Universidad o universidades, en el caso de títulos conjuntos, que imparten las enseñanzas</w:t>
            </w:r>
          </w:p>
        </w:tc>
      </w:tr>
      <w:tr w:rsidR="009C2F94" w:rsidRPr="00384487" w14:paraId="037C7A71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3A87B6CC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Descripción </w:t>
            </w: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 xml:space="preserve"> y justificación</w:t>
            </w: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  de la modificación</w:t>
            </w:r>
          </w:p>
        </w:tc>
      </w:tr>
      <w:tr w:rsidR="009C2F94" w:rsidRPr="00384487" w14:paraId="04D2A44E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5971FBB8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38538DB4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BDD6EE" w:themeFill="accent5" w:themeFillTint="66"/>
            <w:vAlign w:val="bottom"/>
          </w:tcPr>
          <w:p w14:paraId="1FF5EB60" w14:textId="77777777" w:rsidR="009C2F94" w:rsidRPr="00384487" w:rsidRDefault="009C2F94" w:rsidP="00393932">
            <w:pPr>
              <w:spacing w:before="0" w:after="0"/>
              <w:rPr>
                <w:b/>
                <w:sz w:val="18"/>
                <w:szCs w:val="18"/>
              </w:rPr>
            </w:pPr>
            <w:r w:rsidRPr="00384487">
              <w:rPr>
                <w:b/>
                <w:sz w:val="18"/>
                <w:szCs w:val="18"/>
              </w:rPr>
              <w:t xml:space="preserve">1.2. Contexto </w:t>
            </w:r>
          </w:p>
        </w:tc>
      </w:tr>
      <w:tr w:rsidR="009C2F94" w:rsidRPr="00384487" w14:paraId="7C899100" w14:textId="77777777" w:rsidTr="00393932">
        <w:trPr>
          <w:trHeight w:val="70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78700555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Descripción </w:t>
            </w: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 xml:space="preserve"> y justificación</w:t>
            </w: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 de la modificación</w:t>
            </w:r>
          </w:p>
        </w:tc>
      </w:tr>
      <w:tr w:rsidR="009C2F94" w:rsidRPr="00384487" w14:paraId="63257DEA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448CA868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614B9A87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BDD6EE" w:themeFill="accent5" w:themeFillTint="66"/>
            <w:vAlign w:val="bottom"/>
          </w:tcPr>
          <w:p w14:paraId="305C5592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b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b/>
                <w:sz w:val="18"/>
                <w:szCs w:val="18"/>
              </w:rPr>
              <w:t>1.3 Universidades y Centros en los que se imparte</w:t>
            </w:r>
          </w:p>
        </w:tc>
      </w:tr>
      <w:tr w:rsidR="009C2F94" w:rsidRPr="00384487" w14:paraId="7D329B80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2C741ABD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Descripción </w:t>
            </w: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 xml:space="preserve"> y justificación</w:t>
            </w: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 de la modificación</w:t>
            </w:r>
          </w:p>
        </w:tc>
      </w:tr>
      <w:tr w:rsidR="009C2F94" w:rsidRPr="00384487" w14:paraId="0816F3E7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19846B59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17D86239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BDD6EE" w:themeFill="accent5" w:themeFillTint="66"/>
          </w:tcPr>
          <w:p w14:paraId="73978BBA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b/>
                <w:sz w:val="18"/>
                <w:szCs w:val="18"/>
              </w:rPr>
              <w:t>1.3.1. Idioma o idiomas de impartición</w:t>
            </w:r>
          </w:p>
        </w:tc>
      </w:tr>
      <w:tr w:rsidR="009C2F94" w:rsidRPr="00384487" w14:paraId="31130B2D" w14:textId="77777777" w:rsidTr="00393932">
        <w:trPr>
          <w:trHeight w:val="70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633CDDBA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Descripción </w:t>
            </w: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 xml:space="preserve"> y justificación</w:t>
            </w: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 de la modificación</w:t>
            </w:r>
          </w:p>
        </w:tc>
      </w:tr>
      <w:tr w:rsidR="009C2F94" w:rsidRPr="00384487" w14:paraId="260E5B86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42A098AF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37F3F398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BDD6EE" w:themeFill="accent5" w:themeFillTint="66"/>
          </w:tcPr>
          <w:p w14:paraId="0FD9F761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b/>
                <w:sz w:val="18"/>
                <w:szCs w:val="18"/>
              </w:rPr>
              <w:t>1.3.2 Número de plazas ofertadas en el título</w:t>
            </w:r>
          </w:p>
        </w:tc>
      </w:tr>
      <w:tr w:rsidR="009C2F94" w:rsidRPr="00384487" w14:paraId="15AC6693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24D4E044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Descripción </w:t>
            </w: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 xml:space="preserve"> y justificación</w:t>
            </w: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 de la modificación</w:t>
            </w:r>
          </w:p>
        </w:tc>
      </w:tr>
      <w:tr w:rsidR="009C2F94" w:rsidRPr="00384487" w14:paraId="04FDE6CF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11E7CF06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7088A09E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BDD6EE" w:themeFill="accent5" w:themeFillTint="66"/>
            <w:vAlign w:val="bottom"/>
          </w:tcPr>
          <w:p w14:paraId="1B8C4D92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b/>
                <w:sz w:val="18"/>
                <w:szCs w:val="18"/>
              </w:rPr>
              <w:t>1.3.3 Normativa de permanencia</w:t>
            </w:r>
          </w:p>
        </w:tc>
      </w:tr>
      <w:tr w:rsidR="009C2F94" w:rsidRPr="00384487" w14:paraId="032597B6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4486D1A6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Descripción </w:t>
            </w: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 xml:space="preserve"> y justificación</w:t>
            </w: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 de la modificación</w:t>
            </w:r>
          </w:p>
        </w:tc>
      </w:tr>
      <w:tr w:rsidR="009C2F94" w:rsidRPr="00384487" w14:paraId="4BBCE473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5439E2C1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7576D130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BDD6EE" w:themeFill="accent5" w:themeFillTint="66"/>
            <w:vAlign w:val="bottom"/>
          </w:tcPr>
          <w:p w14:paraId="2894F48F" w14:textId="77777777" w:rsidR="009C2F94" w:rsidRPr="00384487" w:rsidRDefault="009C2F94" w:rsidP="00393932">
            <w:pPr>
              <w:spacing w:before="0" w:after="0"/>
              <w:rPr>
                <w:b/>
                <w:sz w:val="18"/>
                <w:szCs w:val="18"/>
              </w:rPr>
            </w:pPr>
            <w:r w:rsidRPr="00384487">
              <w:rPr>
                <w:b/>
                <w:sz w:val="18"/>
                <w:szCs w:val="18"/>
              </w:rPr>
              <w:t>1.4 Colaboraciones</w:t>
            </w:r>
          </w:p>
        </w:tc>
      </w:tr>
      <w:tr w:rsidR="009C2F94" w:rsidRPr="00384487" w14:paraId="4E58F95D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6A4403F7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Descripción </w:t>
            </w: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 xml:space="preserve"> y justificación</w:t>
            </w: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 de la modificación</w:t>
            </w:r>
          </w:p>
        </w:tc>
      </w:tr>
      <w:tr w:rsidR="009C2F94" w:rsidRPr="00384487" w14:paraId="6AC4D682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46634E6F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14D08F83" w14:textId="77777777" w:rsidTr="00393932"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1F4E79" w:themeFill="accent5" w:themeFillShade="80"/>
            <w:vAlign w:val="bottom"/>
          </w:tcPr>
          <w:p w14:paraId="1C661F6E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b/>
                <w:color w:val="FFFFFF" w:themeColor="background1"/>
                <w:sz w:val="18"/>
                <w:szCs w:val="20"/>
              </w:rPr>
              <w:t>CRITERIO 2  Competencias</w:t>
            </w:r>
          </w:p>
        </w:tc>
      </w:tr>
      <w:tr w:rsidR="009C2F94" w:rsidRPr="00384487" w14:paraId="46439463" w14:textId="77777777" w:rsidTr="00393932">
        <w:tc>
          <w:tcPr>
            <w:tcW w:w="8115" w:type="dxa"/>
            <w:shd w:val="clear" w:color="auto" w:fill="FFFFFF" w:themeFill="background1"/>
          </w:tcPr>
          <w:p w14:paraId="201E522F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>Descripción  y justificación de la modificación</w:t>
            </w:r>
          </w:p>
        </w:tc>
      </w:tr>
      <w:tr w:rsidR="009C2F94" w:rsidRPr="00384487" w14:paraId="0E53374F" w14:textId="77777777" w:rsidTr="00393932">
        <w:trPr>
          <w:trHeight w:val="197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FFFFFF" w:themeFill="background1"/>
          </w:tcPr>
          <w:p w14:paraId="29A08676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50CC711D" w14:textId="77777777" w:rsidTr="00393932"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1F4E79" w:themeFill="accent5" w:themeFillShade="80"/>
            <w:vAlign w:val="bottom"/>
          </w:tcPr>
          <w:p w14:paraId="297D8E65" w14:textId="77777777" w:rsidR="009C2F94" w:rsidRPr="00384487" w:rsidRDefault="009C2F94" w:rsidP="00393932">
            <w:pPr>
              <w:spacing w:before="0" w:after="0"/>
              <w:rPr>
                <w:rFonts w:ascii="Source Sans Pro" w:hAnsi="Source Sans Pro" w:cs="Calibri"/>
                <w:color w:val="FFFFFF" w:themeColor="background1"/>
                <w:sz w:val="18"/>
                <w:szCs w:val="18"/>
                <w:lang w:eastAsia="en-GB"/>
              </w:rPr>
            </w:pPr>
            <w:r w:rsidRPr="00384487">
              <w:rPr>
                <w:b/>
                <w:color w:val="FFFFFF" w:themeColor="background1"/>
                <w:sz w:val="18"/>
                <w:szCs w:val="20"/>
              </w:rPr>
              <w:t>CRITERIO 3 Requisitos de acceso y criterios de admisión</w:t>
            </w:r>
          </w:p>
        </w:tc>
      </w:tr>
      <w:tr w:rsidR="009C2F94" w:rsidRPr="00384487" w14:paraId="2B6D866C" w14:textId="77777777" w:rsidTr="00393932">
        <w:tc>
          <w:tcPr>
            <w:tcW w:w="8115" w:type="dxa"/>
            <w:shd w:val="clear" w:color="auto" w:fill="BDD6EE" w:themeFill="accent5" w:themeFillTint="66"/>
          </w:tcPr>
          <w:p w14:paraId="4E1C36C2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b/>
                <w:sz w:val="18"/>
                <w:szCs w:val="18"/>
              </w:rPr>
              <w:t>3.1. Información previa a la matrícula. Perfiles de ingreso.</w:t>
            </w:r>
          </w:p>
        </w:tc>
      </w:tr>
      <w:tr w:rsidR="009C2F94" w:rsidRPr="00384487" w14:paraId="2F157129" w14:textId="77777777" w:rsidTr="00393932">
        <w:trPr>
          <w:trHeight w:val="225"/>
        </w:trPr>
        <w:tc>
          <w:tcPr>
            <w:tcW w:w="8115" w:type="dxa"/>
            <w:shd w:val="clear" w:color="auto" w:fill="FFFFFF" w:themeFill="background1"/>
            <w:vAlign w:val="bottom"/>
          </w:tcPr>
          <w:p w14:paraId="23CA9DD3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Descripción </w:t>
            </w: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 xml:space="preserve"> y justificación</w:t>
            </w: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 de la modificación</w:t>
            </w:r>
          </w:p>
        </w:tc>
      </w:tr>
      <w:tr w:rsidR="009C2F94" w:rsidRPr="00384487" w14:paraId="595D12A3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FFFFFF" w:themeFill="background1"/>
            <w:vAlign w:val="bottom"/>
          </w:tcPr>
          <w:p w14:paraId="64A2ECA3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51C55220" w14:textId="77777777" w:rsidTr="00393932">
        <w:trPr>
          <w:trHeight w:val="154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BDD6EE" w:themeFill="accent5" w:themeFillTint="66"/>
            <w:vAlign w:val="bottom"/>
          </w:tcPr>
          <w:p w14:paraId="62A0E6DB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b/>
                <w:sz w:val="18"/>
                <w:szCs w:val="18"/>
              </w:rPr>
              <w:t>3.2. Requisitos de acceso, criterios de admisión y selección de estudiantes</w:t>
            </w:r>
          </w:p>
        </w:tc>
      </w:tr>
      <w:tr w:rsidR="009C2F94" w:rsidRPr="00384487" w14:paraId="1CED6BE2" w14:textId="77777777" w:rsidTr="00393932">
        <w:trPr>
          <w:trHeight w:val="225"/>
        </w:trPr>
        <w:tc>
          <w:tcPr>
            <w:tcW w:w="8115" w:type="dxa"/>
            <w:vAlign w:val="bottom"/>
          </w:tcPr>
          <w:p w14:paraId="19EC650D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 xml:space="preserve">Descripción </w:t>
            </w: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 xml:space="preserve"> y justificación</w:t>
            </w: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 de la modificación</w:t>
            </w:r>
          </w:p>
        </w:tc>
      </w:tr>
      <w:tr w:rsidR="009C2F94" w:rsidRPr="00384487" w14:paraId="3785D4BE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5B506D81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2976362E" w14:textId="77777777" w:rsidTr="00393932">
        <w:trPr>
          <w:trHeight w:val="225"/>
        </w:trPr>
        <w:tc>
          <w:tcPr>
            <w:tcW w:w="8115" w:type="dxa"/>
            <w:shd w:val="clear" w:color="auto" w:fill="BDD6EE" w:themeFill="accent5" w:themeFillTint="66"/>
            <w:vAlign w:val="bottom"/>
          </w:tcPr>
          <w:p w14:paraId="243F3F90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b/>
                <w:sz w:val="18"/>
                <w:szCs w:val="18"/>
              </w:rPr>
              <w:t>3.3. Estudiantes matriculados y su procedencia</w:t>
            </w:r>
          </w:p>
        </w:tc>
      </w:tr>
      <w:tr w:rsidR="009C2F94" w:rsidRPr="00384487" w14:paraId="79B826DA" w14:textId="77777777" w:rsidTr="00393932">
        <w:trPr>
          <w:trHeight w:val="225"/>
        </w:trPr>
        <w:tc>
          <w:tcPr>
            <w:tcW w:w="8115" w:type="dxa"/>
            <w:vAlign w:val="bottom"/>
          </w:tcPr>
          <w:p w14:paraId="37094566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Descripción </w:t>
            </w: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 xml:space="preserve"> y justificación</w:t>
            </w: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 de la modificación</w:t>
            </w:r>
          </w:p>
        </w:tc>
      </w:tr>
      <w:tr w:rsidR="009C2F94" w:rsidRPr="00384487" w14:paraId="22C463B4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28B7805E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02656D74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BDD6EE" w:themeFill="accent5" w:themeFillTint="66"/>
            <w:vAlign w:val="bottom"/>
          </w:tcPr>
          <w:p w14:paraId="6331A3CA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b/>
                <w:sz w:val="18"/>
                <w:szCs w:val="18"/>
              </w:rPr>
              <w:t>3.4. Complementos formativos</w:t>
            </w:r>
          </w:p>
        </w:tc>
      </w:tr>
      <w:tr w:rsidR="009C2F94" w:rsidRPr="00384487" w14:paraId="02D88EBD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0824B24B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Descripción </w:t>
            </w: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 xml:space="preserve"> y justificación</w:t>
            </w: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 de la modificación</w:t>
            </w:r>
          </w:p>
        </w:tc>
      </w:tr>
      <w:tr w:rsidR="009C2F94" w:rsidRPr="00384487" w14:paraId="20978AF0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vAlign w:val="bottom"/>
          </w:tcPr>
          <w:p w14:paraId="48E8A890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2811EC33" w14:textId="77777777" w:rsidTr="00393932"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1F4E79" w:themeFill="accent5" w:themeFillShade="80"/>
          </w:tcPr>
          <w:p w14:paraId="70B9EEFA" w14:textId="77777777" w:rsidR="009C2F94" w:rsidRPr="00384487" w:rsidRDefault="009C2F94" w:rsidP="00393932">
            <w:pPr>
              <w:spacing w:before="0" w:after="0"/>
              <w:rPr>
                <w:b/>
                <w:color w:val="FFFFFF" w:themeColor="background1"/>
                <w:sz w:val="18"/>
                <w:szCs w:val="18"/>
              </w:rPr>
            </w:pPr>
            <w:r w:rsidRPr="00384487">
              <w:rPr>
                <w:b/>
                <w:color w:val="FFFFFF" w:themeColor="background1"/>
                <w:sz w:val="18"/>
                <w:szCs w:val="18"/>
              </w:rPr>
              <w:t>CRITERIO 4 Actividades formativas</w:t>
            </w:r>
          </w:p>
        </w:tc>
      </w:tr>
      <w:tr w:rsidR="009C2F94" w:rsidRPr="00384487" w14:paraId="405887CA" w14:textId="77777777" w:rsidTr="00393932">
        <w:tc>
          <w:tcPr>
            <w:tcW w:w="8115" w:type="dxa"/>
            <w:shd w:val="clear" w:color="auto" w:fill="BDD6EE" w:themeFill="accent5" w:themeFillTint="66"/>
          </w:tcPr>
          <w:p w14:paraId="529F3246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b/>
                <w:sz w:val="18"/>
                <w:szCs w:val="18"/>
              </w:rPr>
              <w:t>4.1. Organización de las actividades formativas</w:t>
            </w:r>
          </w:p>
        </w:tc>
      </w:tr>
      <w:tr w:rsidR="009C2F94" w:rsidRPr="00384487" w14:paraId="782AF989" w14:textId="77777777" w:rsidTr="00393932">
        <w:trPr>
          <w:trHeight w:val="225"/>
        </w:trPr>
        <w:tc>
          <w:tcPr>
            <w:tcW w:w="8115" w:type="dxa"/>
            <w:shd w:val="clear" w:color="auto" w:fill="FFFFFF" w:themeFill="background1"/>
          </w:tcPr>
          <w:p w14:paraId="1F5E1A7D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>Descripción  y justificación de la modificación</w:t>
            </w:r>
          </w:p>
        </w:tc>
      </w:tr>
      <w:tr w:rsidR="009C2F94" w:rsidRPr="00384487" w14:paraId="4861CC35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FFFFFF" w:themeFill="background1"/>
            <w:vAlign w:val="center"/>
          </w:tcPr>
          <w:p w14:paraId="23B3EB97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44AC6F50" w14:textId="77777777" w:rsidTr="00393932">
        <w:trPr>
          <w:trHeight w:val="274"/>
        </w:trPr>
        <w:tc>
          <w:tcPr>
            <w:tcW w:w="8115" w:type="dxa"/>
            <w:shd w:val="clear" w:color="auto" w:fill="BDD6EE" w:themeFill="accent5" w:themeFillTint="66"/>
            <w:vAlign w:val="bottom"/>
          </w:tcPr>
          <w:p w14:paraId="6AE3EA9D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b/>
                <w:sz w:val="18"/>
                <w:szCs w:val="18"/>
              </w:rPr>
              <w:t>4.2. Movilidad</w:t>
            </w:r>
          </w:p>
        </w:tc>
      </w:tr>
      <w:tr w:rsidR="009C2F94" w:rsidRPr="00384487" w14:paraId="2CF91879" w14:textId="77777777" w:rsidTr="00393932">
        <w:trPr>
          <w:trHeight w:val="225"/>
        </w:trPr>
        <w:tc>
          <w:tcPr>
            <w:tcW w:w="8115" w:type="dxa"/>
            <w:shd w:val="clear" w:color="auto" w:fill="FFFFFF" w:themeFill="background1"/>
            <w:vAlign w:val="bottom"/>
          </w:tcPr>
          <w:p w14:paraId="263727A8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>Descripción  y justificación de la modificación</w:t>
            </w:r>
          </w:p>
        </w:tc>
      </w:tr>
      <w:tr w:rsidR="009C2F94" w:rsidRPr="00384487" w14:paraId="28711F08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FFFFFF" w:themeFill="background1"/>
            <w:vAlign w:val="bottom"/>
          </w:tcPr>
          <w:p w14:paraId="6B2C9586" w14:textId="77777777" w:rsidR="009C2F94" w:rsidRPr="00384487" w:rsidRDefault="009C2F94" w:rsidP="00393932">
            <w:pPr>
              <w:spacing w:before="0" w:after="0"/>
              <w:rPr>
                <w:rFonts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673F4C68" w14:textId="77777777" w:rsidTr="00393932"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1F4E79" w:themeFill="accent5" w:themeFillShade="80"/>
            <w:vAlign w:val="bottom"/>
          </w:tcPr>
          <w:p w14:paraId="16C0385F" w14:textId="77777777" w:rsidR="009C2F94" w:rsidRPr="00384487" w:rsidRDefault="009C2F94" w:rsidP="00393932">
            <w:pPr>
              <w:spacing w:before="0" w:after="0"/>
              <w:rPr>
                <w:rFonts w:ascii="Source Sans Pro" w:hAnsi="Source Sans Pro" w:cs="Calibri"/>
                <w:color w:val="FFFFFF" w:themeColor="background1"/>
                <w:sz w:val="18"/>
                <w:szCs w:val="18"/>
                <w:lang w:eastAsia="en-GB"/>
              </w:rPr>
            </w:pPr>
            <w:r w:rsidRPr="00384487">
              <w:rPr>
                <w:b/>
                <w:color w:val="FFFFFF" w:themeColor="background1"/>
                <w:sz w:val="18"/>
                <w:szCs w:val="18"/>
              </w:rPr>
              <w:t>CRITERIO 5 Organización del Programa de doctorado</w:t>
            </w:r>
          </w:p>
        </w:tc>
      </w:tr>
      <w:tr w:rsidR="009C2F94" w:rsidRPr="00384487" w14:paraId="2FA74312" w14:textId="77777777" w:rsidTr="00393932"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BDD6EE" w:themeFill="accent5" w:themeFillTint="66"/>
          </w:tcPr>
          <w:p w14:paraId="02631EF5" w14:textId="77777777" w:rsidR="009C2F94" w:rsidRPr="00384487" w:rsidRDefault="009C2F94" w:rsidP="00393932">
            <w:pPr>
              <w:spacing w:before="0" w:after="0"/>
              <w:rPr>
                <w:b/>
                <w:sz w:val="18"/>
                <w:szCs w:val="18"/>
              </w:rPr>
            </w:pPr>
            <w:r w:rsidRPr="00384487">
              <w:rPr>
                <w:b/>
                <w:sz w:val="18"/>
                <w:szCs w:val="18"/>
              </w:rPr>
              <w:t>5.1. Supervisión de tesis doctorales</w:t>
            </w:r>
          </w:p>
        </w:tc>
      </w:tr>
      <w:tr w:rsidR="009C2F94" w:rsidRPr="00384487" w14:paraId="1E269906" w14:textId="77777777" w:rsidTr="00393932">
        <w:trPr>
          <w:trHeight w:val="225"/>
        </w:trPr>
        <w:tc>
          <w:tcPr>
            <w:tcW w:w="8115" w:type="dxa"/>
            <w:shd w:val="clear" w:color="auto" w:fill="FFFFFF" w:themeFill="background1"/>
          </w:tcPr>
          <w:p w14:paraId="3EC4C782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>Descripción  y justificación de la modificación</w:t>
            </w:r>
          </w:p>
        </w:tc>
      </w:tr>
      <w:tr w:rsidR="009C2F94" w:rsidRPr="00384487" w14:paraId="4A28E580" w14:textId="77777777" w:rsidTr="00393932">
        <w:trPr>
          <w:trHeight w:val="225"/>
        </w:trPr>
        <w:tc>
          <w:tcPr>
            <w:tcW w:w="8115" w:type="dxa"/>
            <w:shd w:val="clear" w:color="auto" w:fill="FFFFFF" w:themeFill="background1"/>
          </w:tcPr>
          <w:p w14:paraId="49C94A01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7BD4BEE3" w14:textId="77777777" w:rsidTr="00393932">
        <w:trPr>
          <w:trHeight w:val="225"/>
        </w:trPr>
        <w:tc>
          <w:tcPr>
            <w:tcW w:w="8115" w:type="dxa"/>
            <w:shd w:val="clear" w:color="auto" w:fill="BDD6EE" w:themeFill="accent5" w:themeFillTint="66"/>
          </w:tcPr>
          <w:p w14:paraId="1DF930E0" w14:textId="77777777" w:rsidR="009C2F94" w:rsidRPr="00384487" w:rsidRDefault="009C2F94" w:rsidP="00393932">
            <w:pPr>
              <w:spacing w:before="0" w:after="0"/>
              <w:rPr>
                <w:b/>
                <w:sz w:val="18"/>
                <w:szCs w:val="18"/>
              </w:rPr>
            </w:pPr>
            <w:r w:rsidRPr="00384487">
              <w:rPr>
                <w:b/>
                <w:sz w:val="18"/>
                <w:szCs w:val="18"/>
              </w:rPr>
              <w:t>5.1. Seguimiento de los doctorandos/as</w:t>
            </w:r>
          </w:p>
        </w:tc>
      </w:tr>
      <w:tr w:rsidR="009C2F94" w:rsidRPr="00384487" w14:paraId="02DCEB64" w14:textId="77777777" w:rsidTr="00393932">
        <w:trPr>
          <w:trHeight w:val="225"/>
        </w:trPr>
        <w:tc>
          <w:tcPr>
            <w:tcW w:w="8115" w:type="dxa"/>
            <w:shd w:val="clear" w:color="auto" w:fill="FFFFFF" w:themeFill="background1"/>
          </w:tcPr>
          <w:p w14:paraId="2BAC0F8A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>Descripción  y justificación de la modificación</w:t>
            </w:r>
          </w:p>
        </w:tc>
      </w:tr>
      <w:tr w:rsidR="009C2F94" w:rsidRPr="00384487" w14:paraId="3E30661F" w14:textId="77777777" w:rsidTr="00393932">
        <w:trPr>
          <w:trHeight w:val="225"/>
        </w:trPr>
        <w:tc>
          <w:tcPr>
            <w:tcW w:w="8115" w:type="dxa"/>
            <w:shd w:val="clear" w:color="auto" w:fill="FFFFFF" w:themeFill="background1"/>
          </w:tcPr>
          <w:p w14:paraId="703F0F07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341ADE88" w14:textId="77777777" w:rsidTr="00393932">
        <w:trPr>
          <w:trHeight w:val="225"/>
        </w:trPr>
        <w:tc>
          <w:tcPr>
            <w:tcW w:w="8115" w:type="dxa"/>
            <w:shd w:val="clear" w:color="auto" w:fill="BDD6EE" w:themeFill="accent5" w:themeFillTint="66"/>
          </w:tcPr>
          <w:p w14:paraId="61CA974A" w14:textId="77777777" w:rsidR="009C2F94" w:rsidRPr="00384487" w:rsidRDefault="009C2F94" w:rsidP="00393932">
            <w:pPr>
              <w:spacing w:before="0" w:after="0"/>
              <w:rPr>
                <w:b/>
                <w:sz w:val="18"/>
                <w:szCs w:val="18"/>
              </w:rPr>
            </w:pPr>
            <w:r w:rsidRPr="00384487">
              <w:rPr>
                <w:b/>
                <w:sz w:val="18"/>
                <w:szCs w:val="18"/>
              </w:rPr>
              <w:t>5.3. Normativa de lectura de tesis</w:t>
            </w:r>
          </w:p>
        </w:tc>
      </w:tr>
      <w:tr w:rsidR="009C2F94" w:rsidRPr="00384487" w14:paraId="4256E8AF" w14:textId="77777777" w:rsidTr="00393932">
        <w:trPr>
          <w:trHeight w:val="225"/>
        </w:trPr>
        <w:tc>
          <w:tcPr>
            <w:tcW w:w="8115" w:type="dxa"/>
            <w:shd w:val="clear" w:color="auto" w:fill="FFFFFF" w:themeFill="background1"/>
          </w:tcPr>
          <w:p w14:paraId="05D7C96C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>Descripción  y justificación de la modificación</w:t>
            </w:r>
          </w:p>
        </w:tc>
      </w:tr>
      <w:tr w:rsidR="009C2F94" w:rsidRPr="00384487" w14:paraId="1D7F395A" w14:textId="77777777" w:rsidTr="00393932">
        <w:trPr>
          <w:trHeight w:val="225"/>
        </w:trPr>
        <w:tc>
          <w:tcPr>
            <w:tcW w:w="8115" w:type="dxa"/>
            <w:shd w:val="clear" w:color="auto" w:fill="FFFFFF" w:themeFill="background1"/>
          </w:tcPr>
          <w:p w14:paraId="1B29611C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786CA414" w14:textId="77777777" w:rsidTr="00393932">
        <w:trPr>
          <w:trHeight w:val="225"/>
        </w:trPr>
        <w:tc>
          <w:tcPr>
            <w:tcW w:w="8115" w:type="dxa"/>
            <w:shd w:val="clear" w:color="auto" w:fill="1F4E79" w:themeFill="accent5" w:themeFillShade="80"/>
          </w:tcPr>
          <w:p w14:paraId="34C804CB" w14:textId="77777777" w:rsidR="009C2F94" w:rsidRPr="00384487" w:rsidRDefault="009C2F94" w:rsidP="00393932">
            <w:pPr>
              <w:spacing w:before="0" w:after="0"/>
              <w:rPr>
                <w:b/>
                <w:color w:val="FFFFFF" w:themeColor="background1"/>
                <w:sz w:val="18"/>
                <w:szCs w:val="18"/>
              </w:rPr>
            </w:pPr>
            <w:r w:rsidRPr="00384487">
              <w:rPr>
                <w:b/>
                <w:color w:val="FFFFFF" w:themeColor="background1"/>
                <w:sz w:val="18"/>
                <w:szCs w:val="18"/>
              </w:rPr>
              <w:t>CRITERIO 6. Personal Académico</w:t>
            </w:r>
          </w:p>
        </w:tc>
      </w:tr>
      <w:tr w:rsidR="009C2F94" w:rsidRPr="00384487" w14:paraId="6C2F4B19" w14:textId="77777777" w:rsidTr="00393932">
        <w:trPr>
          <w:trHeight w:val="225"/>
        </w:trPr>
        <w:tc>
          <w:tcPr>
            <w:tcW w:w="8115" w:type="dxa"/>
            <w:shd w:val="clear" w:color="auto" w:fill="BDD6EE" w:themeFill="accent5" w:themeFillTint="66"/>
          </w:tcPr>
          <w:p w14:paraId="7ADF8647" w14:textId="77777777" w:rsidR="009C2F94" w:rsidRPr="00384487" w:rsidRDefault="009C2F94" w:rsidP="00393932">
            <w:pPr>
              <w:spacing w:before="0" w:after="0"/>
              <w:rPr>
                <w:b/>
                <w:sz w:val="18"/>
                <w:szCs w:val="18"/>
              </w:rPr>
            </w:pPr>
            <w:r w:rsidRPr="00384487">
              <w:rPr>
                <w:b/>
                <w:sz w:val="18"/>
                <w:szCs w:val="18"/>
              </w:rPr>
              <w:t>6.1. Líneas y equipos de investigación</w:t>
            </w:r>
          </w:p>
        </w:tc>
      </w:tr>
      <w:tr w:rsidR="009C2F94" w:rsidRPr="00384487" w14:paraId="3D7B0318" w14:textId="77777777" w:rsidTr="00393932">
        <w:trPr>
          <w:trHeight w:val="225"/>
        </w:trPr>
        <w:tc>
          <w:tcPr>
            <w:tcW w:w="8115" w:type="dxa"/>
            <w:shd w:val="clear" w:color="auto" w:fill="FFFFFF" w:themeFill="background1"/>
          </w:tcPr>
          <w:p w14:paraId="6D610147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>Descripción  y justificación de la modificación</w:t>
            </w:r>
          </w:p>
        </w:tc>
      </w:tr>
      <w:tr w:rsidR="009C2F94" w:rsidRPr="00384487" w14:paraId="341C0CE6" w14:textId="77777777" w:rsidTr="00393932">
        <w:trPr>
          <w:trHeight w:val="225"/>
        </w:trPr>
        <w:tc>
          <w:tcPr>
            <w:tcW w:w="8115" w:type="dxa"/>
            <w:shd w:val="clear" w:color="auto" w:fill="FFFFFF" w:themeFill="background1"/>
          </w:tcPr>
          <w:p w14:paraId="333284C3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136A966B" w14:textId="77777777" w:rsidTr="00393932">
        <w:trPr>
          <w:trHeight w:val="225"/>
        </w:trPr>
        <w:tc>
          <w:tcPr>
            <w:tcW w:w="8115" w:type="dxa"/>
            <w:shd w:val="clear" w:color="auto" w:fill="BDD6EE" w:themeFill="accent5" w:themeFillTint="66"/>
          </w:tcPr>
          <w:p w14:paraId="3327A826" w14:textId="77777777" w:rsidR="009C2F94" w:rsidRPr="00384487" w:rsidRDefault="009C2F94" w:rsidP="00393932">
            <w:pPr>
              <w:spacing w:before="0" w:after="0"/>
              <w:rPr>
                <w:b/>
                <w:sz w:val="18"/>
                <w:szCs w:val="18"/>
              </w:rPr>
            </w:pPr>
            <w:r w:rsidRPr="00384487">
              <w:rPr>
                <w:b/>
                <w:sz w:val="18"/>
                <w:szCs w:val="18"/>
              </w:rPr>
              <w:t>6.2. Mecanismos de reconocimiento de la labor de tutorización y dirección de tesis</w:t>
            </w:r>
          </w:p>
        </w:tc>
      </w:tr>
      <w:tr w:rsidR="009C2F94" w:rsidRPr="00384487" w14:paraId="14CB9862" w14:textId="77777777" w:rsidTr="00393932">
        <w:trPr>
          <w:trHeight w:val="225"/>
        </w:trPr>
        <w:tc>
          <w:tcPr>
            <w:tcW w:w="8115" w:type="dxa"/>
            <w:shd w:val="clear" w:color="auto" w:fill="FFFFFF" w:themeFill="background1"/>
          </w:tcPr>
          <w:p w14:paraId="7B194DD3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>Descripción  y justificación de la modificación</w:t>
            </w:r>
          </w:p>
        </w:tc>
      </w:tr>
      <w:tr w:rsidR="009C2F94" w:rsidRPr="00384487" w14:paraId="10231BCD" w14:textId="77777777" w:rsidTr="00393932">
        <w:trPr>
          <w:trHeight w:val="225"/>
        </w:trPr>
        <w:tc>
          <w:tcPr>
            <w:tcW w:w="8115" w:type="dxa"/>
            <w:shd w:val="clear" w:color="auto" w:fill="FFFFFF" w:themeFill="background1"/>
          </w:tcPr>
          <w:p w14:paraId="61A19D79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2A82E97B" w14:textId="77777777" w:rsidTr="00393932"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1F4E79" w:themeFill="accent5" w:themeFillShade="80"/>
            <w:vAlign w:val="bottom"/>
          </w:tcPr>
          <w:p w14:paraId="2DEE5014" w14:textId="77777777" w:rsidR="009C2F94" w:rsidRPr="00384487" w:rsidRDefault="009C2F94" w:rsidP="00393932">
            <w:pPr>
              <w:spacing w:before="0" w:after="0"/>
              <w:rPr>
                <w:rFonts w:ascii="Source Sans Pro" w:hAnsi="Source Sans Pro" w:cs="Calibri"/>
                <w:color w:val="FFFFFF" w:themeColor="background1"/>
                <w:sz w:val="18"/>
                <w:szCs w:val="18"/>
                <w:lang w:eastAsia="en-GB"/>
              </w:rPr>
            </w:pPr>
            <w:r w:rsidRPr="00384487">
              <w:rPr>
                <w:b/>
                <w:color w:val="FFFFFF" w:themeColor="background1"/>
                <w:sz w:val="18"/>
                <w:szCs w:val="18"/>
              </w:rPr>
              <w:t>CRITERIO 7 Recursos materiales y apoyo disponible para los doctorandos/as</w:t>
            </w:r>
          </w:p>
        </w:tc>
      </w:tr>
      <w:tr w:rsidR="009C2F94" w:rsidRPr="00384487" w14:paraId="763B9386" w14:textId="77777777" w:rsidTr="00393932">
        <w:trPr>
          <w:trHeight w:val="225"/>
        </w:trPr>
        <w:tc>
          <w:tcPr>
            <w:tcW w:w="8115" w:type="dxa"/>
            <w:shd w:val="clear" w:color="auto" w:fill="auto"/>
          </w:tcPr>
          <w:p w14:paraId="7B43E1D5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>Descripción  y justificación de la modificación</w:t>
            </w:r>
          </w:p>
        </w:tc>
      </w:tr>
      <w:tr w:rsidR="009C2F94" w:rsidRPr="00384487" w14:paraId="5B086F67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auto"/>
          </w:tcPr>
          <w:p w14:paraId="6697724A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2B4F86F4" w14:textId="77777777" w:rsidTr="00393932"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1F4E79" w:themeFill="accent5" w:themeFillShade="80"/>
          </w:tcPr>
          <w:p w14:paraId="6DA6992F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FFFFFF" w:themeColor="background1"/>
                <w:sz w:val="18"/>
                <w:szCs w:val="18"/>
                <w:lang w:eastAsia="en-GB"/>
              </w:rPr>
            </w:pPr>
            <w:r w:rsidRPr="00384487">
              <w:rPr>
                <w:b/>
                <w:color w:val="FFFFFF" w:themeColor="background1"/>
                <w:sz w:val="18"/>
                <w:szCs w:val="18"/>
              </w:rPr>
              <w:t>CRITERIO 8 Resultados</w:t>
            </w:r>
          </w:p>
        </w:tc>
      </w:tr>
      <w:tr w:rsidR="009C2F94" w:rsidRPr="00384487" w14:paraId="7FB1E071" w14:textId="77777777" w:rsidTr="00393932">
        <w:tc>
          <w:tcPr>
            <w:tcW w:w="8115" w:type="dxa"/>
            <w:shd w:val="clear" w:color="auto" w:fill="BDD6EE" w:themeFill="accent5" w:themeFillTint="66"/>
          </w:tcPr>
          <w:p w14:paraId="24F90141" w14:textId="7B0D09AD" w:rsidR="009C2F94" w:rsidRPr="00384487" w:rsidRDefault="009C2F94" w:rsidP="00393932">
            <w:pPr>
              <w:spacing w:before="0" w:after="0"/>
              <w:rPr>
                <w:b/>
                <w:sz w:val="18"/>
                <w:szCs w:val="18"/>
              </w:rPr>
            </w:pPr>
            <w:r w:rsidRPr="00384487">
              <w:rPr>
                <w:b/>
                <w:sz w:val="18"/>
                <w:szCs w:val="18"/>
              </w:rPr>
              <w:t>8.1.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84487">
              <w:rPr>
                <w:b/>
                <w:sz w:val="18"/>
                <w:szCs w:val="18"/>
              </w:rPr>
              <w:t>Sistema de Garantía de Calidad y Estimación de Valores Cuantitativos</w:t>
            </w:r>
          </w:p>
        </w:tc>
      </w:tr>
      <w:tr w:rsidR="009C2F94" w:rsidRPr="00384487" w14:paraId="1D22AF39" w14:textId="77777777" w:rsidTr="00393932">
        <w:trPr>
          <w:trHeight w:val="225"/>
        </w:trPr>
        <w:tc>
          <w:tcPr>
            <w:tcW w:w="8115" w:type="dxa"/>
            <w:shd w:val="clear" w:color="auto" w:fill="auto"/>
          </w:tcPr>
          <w:p w14:paraId="65FC5A57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>Descripción  y justificación de la modificación</w:t>
            </w:r>
          </w:p>
        </w:tc>
      </w:tr>
      <w:tr w:rsidR="009C2F94" w:rsidRPr="00384487" w14:paraId="26FD57C6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auto"/>
          </w:tcPr>
          <w:p w14:paraId="56A8DB99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531295B4" w14:textId="77777777" w:rsidTr="00393932">
        <w:tc>
          <w:tcPr>
            <w:tcW w:w="8115" w:type="dxa"/>
            <w:shd w:val="clear" w:color="auto" w:fill="BDD6EE" w:themeFill="accent5" w:themeFillTint="66"/>
          </w:tcPr>
          <w:p w14:paraId="601CFC94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b/>
                <w:sz w:val="18"/>
                <w:szCs w:val="18"/>
              </w:rPr>
              <w:t>8.2. Procedimiento para el seguimiento de los doctores egresados</w:t>
            </w:r>
          </w:p>
        </w:tc>
      </w:tr>
      <w:tr w:rsidR="009C2F94" w:rsidRPr="00384487" w14:paraId="7DBC7582" w14:textId="77777777" w:rsidTr="00393932">
        <w:trPr>
          <w:trHeight w:val="225"/>
        </w:trPr>
        <w:tc>
          <w:tcPr>
            <w:tcW w:w="8115" w:type="dxa"/>
            <w:shd w:val="clear" w:color="auto" w:fill="auto"/>
          </w:tcPr>
          <w:p w14:paraId="0B05EF5D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>Descripción  y justificación de la modificación</w:t>
            </w:r>
          </w:p>
        </w:tc>
      </w:tr>
      <w:tr w:rsidR="009C2F94" w:rsidRPr="00384487" w14:paraId="6E59BB92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auto"/>
          </w:tcPr>
          <w:p w14:paraId="41F4FB4E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0A5D66DC" w14:textId="77777777" w:rsidTr="00393932">
        <w:trPr>
          <w:trHeight w:val="225"/>
        </w:trPr>
        <w:tc>
          <w:tcPr>
            <w:tcW w:w="8115" w:type="dxa"/>
            <w:shd w:val="clear" w:color="auto" w:fill="BDD6EE" w:themeFill="accent5" w:themeFillTint="66"/>
          </w:tcPr>
          <w:p w14:paraId="037DC0E3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b/>
                <w:sz w:val="18"/>
                <w:szCs w:val="18"/>
              </w:rPr>
              <w:t>8.3 Datos relativos a los resultados de los últimos 5 años y previsión de los resultados del programa</w:t>
            </w:r>
          </w:p>
        </w:tc>
      </w:tr>
      <w:tr w:rsidR="009C2F94" w:rsidRPr="00384487" w14:paraId="75DD5706" w14:textId="77777777" w:rsidTr="00393932">
        <w:trPr>
          <w:trHeight w:val="225"/>
        </w:trPr>
        <w:tc>
          <w:tcPr>
            <w:tcW w:w="8115" w:type="dxa"/>
            <w:shd w:val="clear" w:color="auto" w:fill="auto"/>
          </w:tcPr>
          <w:p w14:paraId="3C3FC7B6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>Descripción  y justificación de la modificación</w:t>
            </w:r>
          </w:p>
        </w:tc>
      </w:tr>
      <w:tr w:rsidR="009C2F94" w:rsidRPr="00384487" w14:paraId="59456152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auto"/>
          </w:tcPr>
          <w:p w14:paraId="47606D14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5E216B90" w14:textId="77777777" w:rsidTr="00393932"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1F4E79" w:themeFill="accent5" w:themeFillShade="80"/>
          </w:tcPr>
          <w:p w14:paraId="55B36473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FFFFFF" w:themeColor="background1"/>
                <w:sz w:val="18"/>
                <w:szCs w:val="18"/>
                <w:lang w:eastAsia="en-GB"/>
              </w:rPr>
            </w:pPr>
            <w:r w:rsidRPr="00384487">
              <w:rPr>
                <w:b/>
                <w:color w:val="FFFFFF" w:themeColor="background1"/>
                <w:sz w:val="18"/>
                <w:szCs w:val="18"/>
              </w:rPr>
              <w:t>CRITERIO 9 Personas asociadas a la solicitud</w:t>
            </w:r>
          </w:p>
        </w:tc>
      </w:tr>
      <w:tr w:rsidR="009C2F94" w:rsidRPr="00384487" w14:paraId="7F12E115" w14:textId="77777777" w:rsidTr="00393932">
        <w:tc>
          <w:tcPr>
            <w:tcW w:w="8115" w:type="dxa"/>
            <w:shd w:val="clear" w:color="auto" w:fill="BDD6EE" w:themeFill="accent5" w:themeFillTint="66"/>
          </w:tcPr>
          <w:p w14:paraId="432860B5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  <w:t>9.1. Responsable del título</w:t>
            </w:r>
          </w:p>
        </w:tc>
      </w:tr>
      <w:tr w:rsidR="009C2F94" w:rsidRPr="00384487" w14:paraId="6A2FFA6E" w14:textId="77777777" w:rsidTr="00393932">
        <w:trPr>
          <w:trHeight w:val="225"/>
        </w:trPr>
        <w:tc>
          <w:tcPr>
            <w:tcW w:w="8115" w:type="dxa"/>
            <w:shd w:val="clear" w:color="auto" w:fill="auto"/>
          </w:tcPr>
          <w:p w14:paraId="1251E0F6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Descripción </w:t>
            </w: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 xml:space="preserve"> y justificación</w:t>
            </w: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 de la modificación</w:t>
            </w:r>
          </w:p>
        </w:tc>
      </w:tr>
      <w:tr w:rsidR="009C2F94" w:rsidRPr="00384487" w14:paraId="26A51079" w14:textId="77777777" w:rsidTr="00393932">
        <w:trPr>
          <w:trHeight w:val="225"/>
        </w:trPr>
        <w:tc>
          <w:tcPr>
            <w:tcW w:w="8115" w:type="dxa"/>
            <w:tcBorders>
              <w:bottom w:val="single" w:sz="4" w:space="0" w:color="9CC2E5" w:themeColor="accent5" w:themeTint="99"/>
            </w:tcBorders>
            <w:shd w:val="clear" w:color="auto" w:fill="auto"/>
          </w:tcPr>
          <w:p w14:paraId="4DA74F96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32CA8646" w14:textId="77777777" w:rsidTr="00393932">
        <w:trPr>
          <w:trHeight w:val="225"/>
        </w:trPr>
        <w:tc>
          <w:tcPr>
            <w:tcW w:w="8115" w:type="dxa"/>
            <w:shd w:val="clear" w:color="auto" w:fill="BDD6EE" w:themeFill="accent5" w:themeFillTint="66"/>
          </w:tcPr>
          <w:p w14:paraId="2575C9C6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  <w:t>9.2. Representante legal</w:t>
            </w:r>
          </w:p>
        </w:tc>
      </w:tr>
      <w:tr w:rsidR="009C2F94" w:rsidRPr="00384487" w14:paraId="48C9211C" w14:textId="77777777" w:rsidTr="00393932">
        <w:trPr>
          <w:trHeight w:val="225"/>
        </w:trPr>
        <w:tc>
          <w:tcPr>
            <w:tcW w:w="8115" w:type="dxa"/>
            <w:shd w:val="clear" w:color="auto" w:fill="auto"/>
          </w:tcPr>
          <w:p w14:paraId="1E8E0100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Descripción </w:t>
            </w: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 xml:space="preserve"> y justificación</w:t>
            </w: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 de la modificación</w:t>
            </w:r>
          </w:p>
        </w:tc>
      </w:tr>
      <w:tr w:rsidR="009C2F94" w:rsidRPr="00384487" w14:paraId="3AF26264" w14:textId="77777777" w:rsidTr="00393932">
        <w:trPr>
          <w:trHeight w:val="225"/>
        </w:trPr>
        <w:tc>
          <w:tcPr>
            <w:tcW w:w="8115" w:type="dxa"/>
            <w:shd w:val="clear" w:color="auto" w:fill="auto"/>
          </w:tcPr>
          <w:p w14:paraId="67080D48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9C2F94" w:rsidRPr="00384487" w14:paraId="6DD69C37" w14:textId="77777777" w:rsidTr="00393932">
        <w:trPr>
          <w:trHeight w:val="225"/>
        </w:trPr>
        <w:tc>
          <w:tcPr>
            <w:tcW w:w="8115" w:type="dxa"/>
            <w:shd w:val="clear" w:color="auto" w:fill="BDD6EE" w:themeFill="accent5" w:themeFillTint="66"/>
          </w:tcPr>
          <w:p w14:paraId="7FB56AFE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cs="Calibri"/>
                <w:b/>
                <w:color w:val="000000"/>
                <w:sz w:val="18"/>
                <w:szCs w:val="18"/>
                <w:lang w:eastAsia="en-GB"/>
              </w:rPr>
              <w:t>9.3. Solicitante</w:t>
            </w:r>
          </w:p>
        </w:tc>
      </w:tr>
      <w:tr w:rsidR="009C2F94" w:rsidRPr="00384487" w14:paraId="283C4665" w14:textId="77777777" w:rsidTr="00393932">
        <w:trPr>
          <w:trHeight w:val="225"/>
        </w:trPr>
        <w:tc>
          <w:tcPr>
            <w:tcW w:w="8115" w:type="dxa"/>
            <w:shd w:val="clear" w:color="auto" w:fill="auto"/>
          </w:tcPr>
          <w:p w14:paraId="5D33D341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Descripción</w:t>
            </w:r>
            <w:r w:rsidRPr="00384487">
              <w:rPr>
                <w:rFonts w:cs="Calibri"/>
                <w:color w:val="000000"/>
                <w:sz w:val="18"/>
                <w:szCs w:val="18"/>
                <w:lang w:eastAsia="en-GB"/>
              </w:rPr>
              <w:t xml:space="preserve"> y justificación</w:t>
            </w:r>
            <w:r w:rsidRPr="00384487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 xml:space="preserve">  de la modificación</w:t>
            </w:r>
          </w:p>
        </w:tc>
      </w:tr>
      <w:tr w:rsidR="009C2F94" w:rsidRPr="00384487" w14:paraId="6CF1125C" w14:textId="77777777" w:rsidTr="00393932">
        <w:trPr>
          <w:trHeight w:val="225"/>
        </w:trPr>
        <w:tc>
          <w:tcPr>
            <w:tcW w:w="8115" w:type="dxa"/>
            <w:shd w:val="clear" w:color="auto" w:fill="auto"/>
          </w:tcPr>
          <w:p w14:paraId="2B656C1B" w14:textId="77777777" w:rsidR="009C2F94" w:rsidRPr="00384487" w:rsidRDefault="009C2F94" w:rsidP="00393932">
            <w:pPr>
              <w:spacing w:before="0" w:after="0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</w:p>
        </w:tc>
      </w:tr>
      <w:bookmarkEnd w:id="0"/>
    </w:tbl>
    <w:p w14:paraId="55E7F33D" w14:textId="77777777" w:rsidR="00BE68CE" w:rsidRDefault="00BE68CE"/>
    <w:sectPr w:rsidR="00BE68CE" w:rsidSect="00106CAA">
      <w:headerReference w:type="first" r:id="rId8"/>
      <w:pgSz w:w="11906" w:h="16838"/>
      <w:pgMar w:top="1939" w:right="1701" w:bottom="1701" w:left="2070" w:header="284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DA84F" w14:textId="77777777" w:rsidR="00777F72" w:rsidRDefault="00777F72" w:rsidP="009C2F94">
      <w:pPr>
        <w:spacing w:before="0" w:after="0"/>
      </w:pPr>
      <w:r>
        <w:separator/>
      </w:r>
    </w:p>
  </w:endnote>
  <w:endnote w:type="continuationSeparator" w:id="0">
    <w:p w14:paraId="572B4675" w14:textId="77777777" w:rsidR="00777F72" w:rsidRDefault="00777F72" w:rsidP="009C2F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43B2D" w14:textId="77777777" w:rsidR="00777F72" w:rsidRDefault="00777F72" w:rsidP="009C2F94">
      <w:pPr>
        <w:spacing w:before="0" w:after="0"/>
      </w:pPr>
      <w:r>
        <w:separator/>
      </w:r>
    </w:p>
  </w:footnote>
  <w:footnote w:type="continuationSeparator" w:id="0">
    <w:p w14:paraId="59D95A27" w14:textId="77777777" w:rsidR="00777F72" w:rsidRDefault="00777F72" w:rsidP="009C2F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E240A" w14:textId="0854EE10" w:rsidR="009C2F94" w:rsidRDefault="009C2F94">
    <w:pPr>
      <w:pStyle w:val="Encabezado"/>
    </w:pPr>
  </w:p>
  <w:p w14:paraId="4B86C6B0" w14:textId="38003564" w:rsidR="009C2F94" w:rsidRDefault="009C2F94" w:rsidP="009C2F94">
    <w:pPr>
      <w:pStyle w:val="Encabezado"/>
      <w:pBdr>
        <w:bottom w:val="single" w:sz="4" w:space="1" w:color="auto"/>
      </w:pBdr>
    </w:pPr>
    <w:r>
      <w:rPr>
        <w:rFonts w:ascii="Arial" w:hAnsi="Arial" w:cs="Arial"/>
        <w:noProof/>
        <w:szCs w:val="16"/>
        <w:lang w:eastAsia="es-ES"/>
      </w:rPr>
      <w:drawing>
        <wp:inline distT="0" distB="0" distL="0" distR="0" wp14:anchorId="7FFF0C69" wp14:editId="0AE4F626">
          <wp:extent cx="1047750" cy="670834"/>
          <wp:effectExtent l="0" t="0" r="0" b="0"/>
          <wp:docPr id="4" name="Imagen 1" descr="Logo_ANECA_v2_tamañosmed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_ANECA_v2_tamañosmedi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00" cy="672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A66E1"/>
    <w:multiLevelType w:val="multilevel"/>
    <w:tmpl w:val="15DE5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E3D46C3"/>
    <w:multiLevelType w:val="hybridMultilevel"/>
    <w:tmpl w:val="7092F5BE"/>
    <w:lvl w:ilvl="0" w:tplc="FD565D8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7681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94"/>
    <w:rsid w:val="00010417"/>
    <w:rsid w:val="00777F72"/>
    <w:rsid w:val="009C2F94"/>
    <w:rsid w:val="00B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8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F94"/>
    <w:pPr>
      <w:spacing w:before="120" w:after="120" w:line="240" w:lineRule="auto"/>
      <w:jc w:val="both"/>
    </w:pPr>
    <w:rPr>
      <w:rFonts w:ascii="Open Sans" w:hAnsi="Open Sans"/>
    </w:rPr>
  </w:style>
  <w:style w:type="paragraph" w:styleId="Ttulo1">
    <w:name w:val="heading 1"/>
    <w:basedOn w:val="Normal"/>
    <w:next w:val="Normal"/>
    <w:link w:val="Ttulo1Car"/>
    <w:uiPriority w:val="9"/>
    <w:qFormat/>
    <w:rsid w:val="009C2F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NECATit1">
    <w:name w:val="ANECA_Tit_1"/>
    <w:basedOn w:val="Ttulo1"/>
    <w:link w:val="ANECATit1Car"/>
    <w:qFormat/>
    <w:rsid w:val="009C2F94"/>
    <w:pPr>
      <w:keepLines w:val="0"/>
      <w:spacing w:after="240"/>
    </w:pPr>
    <w:rPr>
      <w:rFonts w:ascii="Open Sans" w:eastAsia="Times New Roman" w:hAnsi="Open Sans" w:cs="Open Sans"/>
      <w:b/>
      <w:bCs/>
      <w:color w:val="000000" w:themeColor="text1"/>
      <w:kern w:val="32"/>
      <w:sz w:val="22"/>
      <w:lang w:eastAsia="es-ES"/>
    </w:rPr>
  </w:style>
  <w:style w:type="character" w:customStyle="1" w:styleId="ANECATit1Car">
    <w:name w:val="ANECA_Tit_1 Car"/>
    <w:basedOn w:val="Fuentedeprrafopredeter"/>
    <w:link w:val="ANECATit1"/>
    <w:rsid w:val="009C2F94"/>
    <w:rPr>
      <w:rFonts w:ascii="Open Sans" w:eastAsia="Times New Roman" w:hAnsi="Open Sans" w:cs="Open Sans"/>
      <w:b/>
      <w:bCs/>
      <w:color w:val="000000" w:themeColor="text1"/>
      <w:kern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9C2F9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C2F94"/>
    <w:pPr>
      <w:ind w:left="720"/>
      <w:contextualSpacing/>
    </w:pPr>
  </w:style>
  <w:style w:type="table" w:styleId="Tablaconcuadrcula">
    <w:name w:val="Table Grid"/>
    <w:basedOn w:val="Tablanormal"/>
    <w:uiPriority w:val="59"/>
    <w:rsid w:val="009C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C2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C2F9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C2F94"/>
    <w:rPr>
      <w:rFonts w:ascii="Open Sans" w:hAnsi="Open Sans"/>
    </w:rPr>
  </w:style>
  <w:style w:type="paragraph" w:styleId="Piedepgina">
    <w:name w:val="footer"/>
    <w:basedOn w:val="Normal"/>
    <w:link w:val="PiedepginaCar"/>
    <w:uiPriority w:val="99"/>
    <w:unhideWhenUsed/>
    <w:rsid w:val="009C2F9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F94"/>
    <w:rPr>
      <w:rFonts w:ascii="Open Sans" w:hAnsi="Open 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41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F94"/>
    <w:pPr>
      <w:spacing w:before="120" w:after="120" w:line="240" w:lineRule="auto"/>
      <w:jc w:val="both"/>
    </w:pPr>
    <w:rPr>
      <w:rFonts w:ascii="Open Sans" w:hAnsi="Open Sans"/>
    </w:rPr>
  </w:style>
  <w:style w:type="paragraph" w:styleId="Ttulo1">
    <w:name w:val="heading 1"/>
    <w:basedOn w:val="Normal"/>
    <w:next w:val="Normal"/>
    <w:link w:val="Ttulo1Car"/>
    <w:uiPriority w:val="9"/>
    <w:qFormat/>
    <w:rsid w:val="009C2F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NECATit1">
    <w:name w:val="ANECA_Tit_1"/>
    <w:basedOn w:val="Ttulo1"/>
    <w:link w:val="ANECATit1Car"/>
    <w:qFormat/>
    <w:rsid w:val="009C2F94"/>
    <w:pPr>
      <w:keepLines w:val="0"/>
      <w:spacing w:after="240"/>
    </w:pPr>
    <w:rPr>
      <w:rFonts w:ascii="Open Sans" w:eastAsia="Times New Roman" w:hAnsi="Open Sans" w:cs="Open Sans"/>
      <w:b/>
      <w:bCs/>
      <w:color w:val="000000" w:themeColor="text1"/>
      <w:kern w:val="32"/>
      <w:sz w:val="22"/>
      <w:lang w:eastAsia="es-ES"/>
    </w:rPr>
  </w:style>
  <w:style w:type="character" w:customStyle="1" w:styleId="ANECATit1Car">
    <w:name w:val="ANECA_Tit_1 Car"/>
    <w:basedOn w:val="Fuentedeprrafopredeter"/>
    <w:link w:val="ANECATit1"/>
    <w:rsid w:val="009C2F94"/>
    <w:rPr>
      <w:rFonts w:ascii="Open Sans" w:eastAsia="Times New Roman" w:hAnsi="Open Sans" w:cs="Open Sans"/>
      <w:b/>
      <w:bCs/>
      <w:color w:val="000000" w:themeColor="text1"/>
      <w:kern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9C2F9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C2F94"/>
    <w:pPr>
      <w:ind w:left="720"/>
      <w:contextualSpacing/>
    </w:pPr>
  </w:style>
  <w:style w:type="table" w:styleId="Tablaconcuadrcula">
    <w:name w:val="Table Grid"/>
    <w:basedOn w:val="Tablanormal"/>
    <w:uiPriority w:val="59"/>
    <w:rsid w:val="009C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C2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C2F9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C2F94"/>
    <w:rPr>
      <w:rFonts w:ascii="Open Sans" w:hAnsi="Open Sans"/>
    </w:rPr>
  </w:style>
  <w:style w:type="paragraph" w:styleId="Piedepgina">
    <w:name w:val="footer"/>
    <w:basedOn w:val="Normal"/>
    <w:link w:val="PiedepginaCar"/>
    <w:uiPriority w:val="99"/>
    <w:unhideWhenUsed/>
    <w:rsid w:val="009C2F9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F94"/>
    <w:rPr>
      <w:rFonts w:ascii="Open Sans" w:hAnsi="Open 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41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ANECA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Díaz Martínez</dc:creator>
  <cp:lastModifiedBy>Carmen Torres Sánchez</cp:lastModifiedBy>
  <cp:revision>2</cp:revision>
  <dcterms:created xsi:type="dcterms:W3CDTF">2023-06-29T09:48:00Z</dcterms:created>
  <dcterms:modified xsi:type="dcterms:W3CDTF">2023-06-29T09:48:00Z</dcterms:modified>
</cp:coreProperties>
</file>